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947F" w14:textId="77777777" w:rsidR="00536652" w:rsidRPr="006349F3" w:rsidRDefault="00536652" w:rsidP="00F4745B">
      <w:pPr>
        <w:pStyle w:val="Heading1"/>
      </w:pPr>
      <w:bookmarkStart w:id="0" w:name="_GoBack"/>
      <w:bookmarkEnd w:id="0"/>
      <w:r w:rsidRPr="006349F3">
        <w:t xml:space="preserve">Women’s Health Grampians </w:t>
      </w:r>
    </w:p>
    <w:p w14:paraId="15A2225E" w14:textId="047A8470" w:rsidR="00536652" w:rsidRPr="006349F3" w:rsidRDefault="00536652" w:rsidP="00F4745B">
      <w:pPr>
        <w:pStyle w:val="Heading2"/>
      </w:pPr>
      <w:r w:rsidRPr="006349F3">
        <w:t>Innovate Reconciliation Action Plan</w:t>
      </w:r>
    </w:p>
    <w:p w14:paraId="75BE7FB8" w14:textId="77777777" w:rsidR="00A714C2" w:rsidRPr="006349F3" w:rsidRDefault="00A714C2" w:rsidP="00A714C2">
      <w:pPr>
        <w:spacing w:after="0" w:line="240" w:lineRule="auto"/>
        <w:ind w:left="567"/>
        <w:rPr>
          <w:rFonts w:ascii="Arial" w:eastAsia="Times New Roman" w:hAnsi="Arial" w:cs="Arial"/>
          <w:b/>
          <w:i/>
        </w:rPr>
      </w:pPr>
    </w:p>
    <w:p w14:paraId="4ADE9A25" w14:textId="50857E82" w:rsidR="00A714C2" w:rsidRPr="006349F3" w:rsidRDefault="00584F41" w:rsidP="00F4745B">
      <w:pPr>
        <w:pStyle w:val="Heading3"/>
        <w:rPr>
          <w:rFonts w:ascii="Arial" w:eastAsia="Times New Roman" w:hAnsi="Arial" w:cs="Arial"/>
          <w:b/>
          <w:sz w:val="40"/>
          <w:szCs w:val="40"/>
        </w:rPr>
      </w:pPr>
      <w:r w:rsidRPr="006349F3">
        <w:t>February 2024</w:t>
      </w:r>
      <w:r w:rsidR="00A714C2" w:rsidRPr="006349F3">
        <w:t xml:space="preserve"> - </w:t>
      </w:r>
      <w:r w:rsidRPr="006349F3">
        <w:t>February 2026</w:t>
      </w:r>
    </w:p>
    <w:p w14:paraId="0B918F0C" w14:textId="77777777" w:rsidR="00F4745B" w:rsidRDefault="00F4745B" w:rsidP="00F4745B">
      <w:pPr>
        <w:spacing w:after="0" w:line="240" w:lineRule="auto"/>
        <w:rPr>
          <w:rFonts w:ascii="Arial" w:eastAsia="Times New Roman" w:hAnsi="Arial" w:cs="Arial"/>
          <w:b/>
        </w:rPr>
      </w:pPr>
    </w:p>
    <w:p w14:paraId="00B5EC93" w14:textId="396FA81F" w:rsidR="00A12F21" w:rsidRPr="006349F3" w:rsidRDefault="00A12F21" w:rsidP="00F4745B">
      <w:pPr>
        <w:pStyle w:val="Heading4"/>
        <w:rPr>
          <w:b w:val="0"/>
        </w:rPr>
      </w:pPr>
      <w:r w:rsidRPr="006349F3">
        <w:t>About the artist</w:t>
      </w:r>
    </w:p>
    <w:p w14:paraId="30227A15" w14:textId="5C22992D" w:rsidR="00651BBF" w:rsidRPr="006349F3" w:rsidRDefault="00651BBF" w:rsidP="00F4745B">
      <w:pPr>
        <w:spacing w:after="0" w:line="240" w:lineRule="auto"/>
        <w:rPr>
          <w:rFonts w:ascii="Arial" w:eastAsia="Times New Roman" w:hAnsi="Arial" w:cs="Arial"/>
        </w:rPr>
      </w:pPr>
      <w:r w:rsidRPr="006349F3">
        <w:rPr>
          <w:rFonts w:ascii="Arial" w:eastAsia="Times New Roman" w:hAnsi="Arial" w:cs="Arial"/>
        </w:rPr>
        <w:t xml:space="preserve">Tanisha Lovett is a proud </w:t>
      </w:r>
      <w:proofErr w:type="spellStart"/>
      <w:r w:rsidRPr="006349F3">
        <w:rPr>
          <w:rFonts w:ascii="Arial" w:eastAsia="Times New Roman" w:hAnsi="Arial" w:cs="Arial"/>
        </w:rPr>
        <w:t>Gunditjmara</w:t>
      </w:r>
      <w:proofErr w:type="spellEnd"/>
      <w:r w:rsidRPr="006349F3">
        <w:rPr>
          <w:rFonts w:ascii="Arial" w:eastAsia="Times New Roman" w:hAnsi="Arial" w:cs="Arial"/>
        </w:rPr>
        <w:t xml:space="preserve"> and Wotjobaluk woman who has lived between Stawell, Halls Gap and Horsham throughout her life. </w:t>
      </w:r>
      <w:r w:rsidR="00584F41" w:rsidRPr="006349F3">
        <w:rPr>
          <w:rFonts w:ascii="Arial" w:eastAsia="Times New Roman" w:hAnsi="Arial" w:cs="Arial"/>
        </w:rPr>
        <w:t>Tanisha has</w:t>
      </w:r>
      <w:r w:rsidRPr="006349F3">
        <w:rPr>
          <w:rFonts w:ascii="Arial" w:eastAsia="Times New Roman" w:hAnsi="Arial" w:cs="Arial"/>
        </w:rPr>
        <w:t xml:space="preserve"> worked closely with her Aboriginal and Torres Strait Islander community with community engagement. </w:t>
      </w:r>
      <w:r w:rsidR="00A12F21" w:rsidRPr="006349F3">
        <w:rPr>
          <w:rFonts w:ascii="Arial" w:eastAsia="Times New Roman" w:hAnsi="Arial" w:cs="Arial"/>
        </w:rPr>
        <w:t xml:space="preserve">Tanisha </w:t>
      </w:r>
      <w:r w:rsidRPr="006349F3">
        <w:rPr>
          <w:rFonts w:ascii="Arial" w:eastAsia="Times New Roman" w:hAnsi="Arial" w:cs="Arial"/>
        </w:rPr>
        <w:t>also has a passion for creating artworks to help educate others about her culture and brighten up people</w:t>
      </w:r>
      <w:r w:rsidR="00A12F21" w:rsidRPr="006349F3">
        <w:rPr>
          <w:rFonts w:ascii="Arial" w:eastAsia="Times New Roman" w:hAnsi="Arial" w:cs="Arial"/>
        </w:rPr>
        <w:t>’</w:t>
      </w:r>
      <w:r w:rsidRPr="006349F3">
        <w:rPr>
          <w:rFonts w:ascii="Arial" w:eastAsia="Times New Roman" w:hAnsi="Arial" w:cs="Arial"/>
        </w:rPr>
        <w:t>s homes and businesses.</w:t>
      </w:r>
    </w:p>
    <w:p w14:paraId="0CAE797A" w14:textId="3D3A148F" w:rsidR="00584F41" w:rsidRPr="006349F3" w:rsidRDefault="00584F41" w:rsidP="00F4745B">
      <w:pPr>
        <w:spacing w:after="0" w:line="240" w:lineRule="auto"/>
        <w:rPr>
          <w:rFonts w:ascii="Arial" w:eastAsia="Times New Roman" w:hAnsi="Arial" w:cs="Arial"/>
        </w:rPr>
      </w:pPr>
    </w:p>
    <w:p w14:paraId="34AE65A8" w14:textId="60AA59A8" w:rsidR="00536652" w:rsidRPr="006349F3" w:rsidRDefault="00A12F21" w:rsidP="00F4745B">
      <w:pPr>
        <w:pStyle w:val="Heading4"/>
      </w:pPr>
      <w:r w:rsidRPr="006349F3">
        <w:t>About the artwork</w:t>
      </w:r>
    </w:p>
    <w:p w14:paraId="4A903C32" w14:textId="75BE4742" w:rsidR="00A12F21" w:rsidRPr="006349F3" w:rsidRDefault="00A12F21" w:rsidP="00F4745B">
      <w:pPr>
        <w:spacing w:after="0" w:line="240" w:lineRule="auto"/>
        <w:rPr>
          <w:rFonts w:ascii="Arial" w:eastAsia="Times New Roman" w:hAnsi="Arial" w:cs="Arial"/>
        </w:rPr>
      </w:pPr>
      <w:r w:rsidRPr="006349F3">
        <w:rPr>
          <w:rFonts w:ascii="Arial" w:eastAsia="Times New Roman" w:hAnsi="Arial" w:cs="Arial"/>
        </w:rPr>
        <w:t>In the middle of the artwork is a gathering of people of different skin shades and backgrounds. Around them are dots that represent peers, family, support people and community members. Actions that individual people make affect the people around us so we try our best to make a positive impact in people’s lives. Coming together to build each other up.</w:t>
      </w:r>
    </w:p>
    <w:p w14:paraId="1FC0A43E" w14:textId="77777777" w:rsidR="00A12F21" w:rsidRPr="006349F3" w:rsidRDefault="00A12F21" w:rsidP="00F4745B">
      <w:pPr>
        <w:spacing w:after="0" w:line="240" w:lineRule="auto"/>
        <w:rPr>
          <w:rFonts w:ascii="Arial" w:eastAsia="Times New Roman" w:hAnsi="Arial" w:cs="Arial"/>
        </w:rPr>
      </w:pPr>
    </w:p>
    <w:p w14:paraId="1A622DF9" w14:textId="77777777" w:rsidR="00A12F21" w:rsidRPr="006349F3" w:rsidRDefault="00A12F21" w:rsidP="00F4745B">
      <w:pPr>
        <w:spacing w:after="0" w:line="240" w:lineRule="auto"/>
        <w:rPr>
          <w:rFonts w:ascii="Arial" w:eastAsia="Times New Roman" w:hAnsi="Arial" w:cs="Arial"/>
        </w:rPr>
      </w:pPr>
      <w:r w:rsidRPr="006349F3">
        <w:rPr>
          <w:rFonts w:ascii="Arial" w:eastAsia="Times New Roman" w:hAnsi="Arial" w:cs="Arial"/>
        </w:rPr>
        <w:t>Different skin shaded hands come together to unite together. Around them are people travelling and sitting together. As history has shown we can work in small groups to begin with and then we can grow to bigger things.</w:t>
      </w:r>
    </w:p>
    <w:p w14:paraId="3A9F89D3" w14:textId="77777777" w:rsidR="00A12F21" w:rsidRPr="006349F3" w:rsidRDefault="00A12F21" w:rsidP="00F4745B">
      <w:pPr>
        <w:spacing w:after="0" w:line="240" w:lineRule="auto"/>
        <w:rPr>
          <w:rFonts w:ascii="Arial" w:eastAsia="Times New Roman" w:hAnsi="Arial" w:cs="Arial"/>
        </w:rPr>
      </w:pPr>
    </w:p>
    <w:p w14:paraId="11952366" w14:textId="3C699C57" w:rsidR="00536652" w:rsidRPr="006349F3" w:rsidRDefault="00A12F21" w:rsidP="00F4745B">
      <w:pPr>
        <w:spacing w:after="0" w:line="240" w:lineRule="auto"/>
        <w:rPr>
          <w:rFonts w:ascii="Arial" w:eastAsia="Times New Roman" w:hAnsi="Arial" w:cs="Arial"/>
        </w:rPr>
      </w:pPr>
      <w:r w:rsidRPr="006349F3">
        <w:rPr>
          <w:rFonts w:ascii="Arial" w:eastAsia="Times New Roman" w:hAnsi="Arial" w:cs="Arial"/>
        </w:rPr>
        <w:t xml:space="preserve">The outer layer of design represents land, waterways, journeys, stories in our stars, business of our everyday lives and </w:t>
      </w:r>
      <w:proofErr w:type="spellStart"/>
      <w:r w:rsidRPr="006349F3">
        <w:rPr>
          <w:rFonts w:ascii="Arial" w:eastAsia="Times New Roman" w:hAnsi="Arial" w:cs="Arial"/>
        </w:rPr>
        <w:t>Bunjil</w:t>
      </w:r>
      <w:proofErr w:type="spellEnd"/>
      <w:r w:rsidRPr="006349F3">
        <w:rPr>
          <w:rFonts w:ascii="Arial" w:eastAsia="Times New Roman" w:hAnsi="Arial" w:cs="Arial"/>
        </w:rPr>
        <w:t xml:space="preserve"> looking over us during these times</w:t>
      </w:r>
    </w:p>
    <w:p w14:paraId="2358266C" w14:textId="157743CA" w:rsidR="00536652" w:rsidRPr="006349F3" w:rsidRDefault="00536652" w:rsidP="00F4745B">
      <w:pPr>
        <w:spacing w:after="0" w:line="240" w:lineRule="auto"/>
        <w:rPr>
          <w:rFonts w:ascii="Arial" w:eastAsia="Times New Roman" w:hAnsi="Arial" w:cs="Arial"/>
          <w:b/>
          <w:sz w:val="40"/>
          <w:szCs w:val="40"/>
        </w:rPr>
      </w:pPr>
    </w:p>
    <w:p w14:paraId="62E995FC" w14:textId="2D141550" w:rsidR="003939BB" w:rsidRPr="006349F3" w:rsidRDefault="003939BB" w:rsidP="00FA5266">
      <w:pPr>
        <w:pStyle w:val="Heading2"/>
      </w:pPr>
      <w:r w:rsidRPr="006349F3">
        <w:t xml:space="preserve">Acknowledgement of Country </w:t>
      </w:r>
    </w:p>
    <w:p w14:paraId="0209718E" w14:textId="3F55F9FA" w:rsidR="00320562" w:rsidRPr="006349F3" w:rsidRDefault="00320562" w:rsidP="00F4745B">
      <w:pPr>
        <w:spacing w:after="0" w:line="240" w:lineRule="auto"/>
        <w:rPr>
          <w:rFonts w:ascii="Arial" w:eastAsia="Times New Roman" w:hAnsi="Arial" w:cs="Arial"/>
        </w:rPr>
      </w:pPr>
    </w:p>
    <w:p w14:paraId="768813D2" w14:textId="77777777" w:rsidR="00320562" w:rsidRPr="006349F3" w:rsidRDefault="00320562" w:rsidP="00F4745B">
      <w:pPr>
        <w:spacing w:after="0" w:line="240" w:lineRule="auto"/>
        <w:rPr>
          <w:rFonts w:ascii="Arial" w:eastAsia="Times New Roman" w:hAnsi="Arial" w:cs="Arial"/>
        </w:rPr>
      </w:pPr>
      <w:r w:rsidRPr="006349F3">
        <w:rPr>
          <w:rFonts w:ascii="Arial" w:eastAsia="Times New Roman" w:hAnsi="Arial" w:cs="Arial"/>
        </w:rPr>
        <w:t xml:space="preserve">Women’s Health Grampians acknowledges Aboriginal and Torres Strait Islander peoples as Australia’s First Peoples and the Traditional Owners of the lands, waterways and skies where we live, work and play. </w:t>
      </w:r>
    </w:p>
    <w:p w14:paraId="47B039A0" w14:textId="77777777" w:rsidR="00320562" w:rsidRPr="006349F3" w:rsidRDefault="00320562" w:rsidP="00F4745B">
      <w:pPr>
        <w:spacing w:after="0" w:line="240" w:lineRule="auto"/>
        <w:rPr>
          <w:rFonts w:ascii="Arial" w:hAnsi="Arial" w:cs="Arial"/>
        </w:rPr>
      </w:pPr>
    </w:p>
    <w:p w14:paraId="6063B7CC" w14:textId="4B0315E9" w:rsidR="00320562" w:rsidRPr="006349F3" w:rsidRDefault="00320562" w:rsidP="00B56441">
      <w:pPr>
        <w:spacing w:after="0" w:line="240" w:lineRule="auto"/>
        <w:rPr>
          <w:rFonts w:ascii="Arial" w:hAnsi="Arial" w:cs="Arial"/>
        </w:rPr>
      </w:pPr>
      <w:r w:rsidRPr="006349F3">
        <w:rPr>
          <w:rFonts w:ascii="Arial" w:hAnsi="Arial" w:cs="Arial"/>
        </w:rPr>
        <w:t xml:space="preserve">We acknowledge and pay our respects to the Traditional Custodians of the lands across the </w:t>
      </w:r>
      <w:proofErr w:type="spellStart"/>
      <w:r w:rsidRPr="006349F3">
        <w:rPr>
          <w:rFonts w:ascii="Arial" w:hAnsi="Arial" w:cs="Arial"/>
        </w:rPr>
        <w:t>Gariwerd</w:t>
      </w:r>
      <w:proofErr w:type="spellEnd"/>
      <w:r w:rsidRPr="006349F3">
        <w:rPr>
          <w:rFonts w:ascii="Arial" w:hAnsi="Arial" w:cs="Arial"/>
        </w:rPr>
        <w:t xml:space="preserve">/Grampians region: the Wadawurrung, Dja </w:t>
      </w:r>
      <w:proofErr w:type="spellStart"/>
      <w:r w:rsidRPr="006349F3">
        <w:rPr>
          <w:rFonts w:ascii="Arial" w:hAnsi="Arial" w:cs="Arial"/>
        </w:rPr>
        <w:t>Dja</w:t>
      </w:r>
      <w:proofErr w:type="spellEnd"/>
      <w:r w:rsidRPr="006349F3">
        <w:rPr>
          <w:rFonts w:ascii="Arial" w:hAnsi="Arial" w:cs="Arial"/>
        </w:rPr>
        <w:t xml:space="preserve"> Wurrung, Djab Wurrung, Wurundjeri, Wotjobaluk, Jaadwa, Jadawadjali, Wergaia and Jupagulk Peoples. </w:t>
      </w:r>
    </w:p>
    <w:p w14:paraId="506C7644" w14:textId="6C01FABF" w:rsidR="00320562" w:rsidRPr="006349F3" w:rsidRDefault="00320562" w:rsidP="00B56441">
      <w:pPr>
        <w:spacing w:after="0" w:line="240" w:lineRule="auto"/>
        <w:rPr>
          <w:rFonts w:ascii="Arial" w:eastAsia="Times New Roman" w:hAnsi="Arial" w:cs="Arial"/>
        </w:rPr>
      </w:pPr>
    </w:p>
    <w:p w14:paraId="45BF7617" w14:textId="0E1F6A9F" w:rsidR="00320562" w:rsidRPr="006349F3" w:rsidRDefault="00320562" w:rsidP="00B56441">
      <w:pPr>
        <w:spacing w:after="0" w:line="240" w:lineRule="auto"/>
        <w:rPr>
          <w:rFonts w:ascii="Arial" w:eastAsia="Times New Roman" w:hAnsi="Arial" w:cs="Arial"/>
        </w:rPr>
      </w:pPr>
      <w:r w:rsidRPr="006349F3">
        <w:rPr>
          <w:rFonts w:ascii="Arial" w:eastAsia="Times New Roman" w:hAnsi="Arial" w:cs="Arial"/>
        </w:rPr>
        <w:t>We recognise the strength and courage of Aboriginal women and girls in our communities who bravely speak up against oppression and the consequences of colonisation and generously share their wisdom on family, country and culture.</w:t>
      </w:r>
      <w:r w:rsidRPr="006349F3">
        <w:rPr>
          <w:rFonts w:ascii="Arial" w:eastAsia="Times New Roman" w:hAnsi="Arial" w:cs="Arial"/>
        </w:rPr>
        <w:cr/>
      </w:r>
    </w:p>
    <w:p w14:paraId="7205C8F6" w14:textId="0550DAAF" w:rsidR="003939BB" w:rsidRPr="006349F3" w:rsidRDefault="003939BB" w:rsidP="00B56441">
      <w:pPr>
        <w:spacing w:after="0" w:line="240" w:lineRule="auto"/>
        <w:rPr>
          <w:rFonts w:ascii="Arial" w:eastAsia="Times New Roman" w:hAnsi="Arial" w:cs="Arial"/>
        </w:rPr>
      </w:pPr>
      <w:r w:rsidRPr="006349F3">
        <w:rPr>
          <w:rFonts w:ascii="Arial" w:eastAsia="Times New Roman" w:hAnsi="Arial" w:cs="Arial"/>
        </w:rPr>
        <w:t>We celebrate that this is the oldest continuous living culture in the world, and that sovereignty was never ceded. This always was, and always will be, Aboriginal land.</w:t>
      </w:r>
    </w:p>
    <w:p w14:paraId="62FB7203" w14:textId="77777777" w:rsidR="003939BB" w:rsidRPr="006349F3" w:rsidRDefault="003939BB" w:rsidP="00B56441">
      <w:pPr>
        <w:spacing w:after="0" w:line="240" w:lineRule="auto"/>
        <w:rPr>
          <w:rFonts w:ascii="Arial" w:eastAsia="Times New Roman" w:hAnsi="Arial" w:cs="Arial"/>
        </w:rPr>
      </w:pPr>
    </w:p>
    <w:p w14:paraId="3FE0C3C4" w14:textId="5F1083CD" w:rsidR="00536652" w:rsidRDefault="00536652" w:rsidP="00B56441">
      <w:pPr>
        <w:spacing w:after="0" w:line="240" w:lineRule="auto"/>
        <w:rPr>
          <w:rFonts w:ascii="Arial" w:eastAsia="Times New Roman" w:hAnsi="Arial" w:cs="Arial"/>
          <w:b/>
          <w:sz w:val="40"/>
          <w:szCs w:val="40"/>
        </w:rPr>
      </w:pPr>
    </w:p>
    <w:p w14:paraId="179D2EC9" w14:textId="04188A4C" w:rsidR="00B56441" w:rsidRDefault="00B56441" w:rsidP="00B56441">
      <w:pPr>
        <w:spacing w:after="0" w:line="240" w:lineRule="auto"/>
        <w:rPr>
          <w:rFonts w:ascii="Arial" w:eastAsia="Times New Roman" w:hAnsi="Arial" w:cs="Arial"/>
          <w:b/>
          <w:sz w:val="40"/>
          <w:szCs w:val="40"/>
        </w:rPr>
      </w:pPr>
    </w:p>
    <w:p w14:paraId="3C7E3EB5" w14:textId="77777777" w:rsidR="00B56441" w:rsidRPr="006349F3" w:rsidRDefault="00B56441" w:rsidP="00B56441">
      <w:pPr>
        <w:spacing w:after="0" w:line="240" w:lineRule="auto"/>
        <w:rPr>
          <w:rFonts w:ascii="Arial" w:eastAsia="Times New Roman" w:hAnsi="Arial" w:cs="Arial"/>
          <w:b/>
          <w:sz w:val="40"/>
          <w:szCs w:val="40"/>
        </w:rPr>
      </w:pPr>
    </w:p>
    <w:p w14:paraId="5111F5C4" w14:textId="77777777" w:rsidR="00536652" w:rsidRPr="006349F3" w:rsidRDefault="00536652" w:rsidP="00536652">
      <w:pPr>
        <w:spacing w:after="0" w:line="240" w:lineRule="auto"/>
        <w:ind w:left="567"/>
        <w:rPr>
          <w:rFonts w:ascii="Arial" w:eastAsia="Times New Roman" w:hAnsi="Arial" w:cs="Arial"/>
          <w:b/>
          <w:sz w:val="40"/>
          <w:szCs w:val="40"/>
        </w:rPr>
      </w:pPr>
    </w:p>
    <w:sdt>
      <w:sdtPr>
        <w:rPr>
          <w:rFonts w:ascii="Arial" w:eastAsia="Calibri" w:hAnsi="Arial" w:cs="Arial"/>
          <w:color w:val="auto"/>
          <w:sz w:val="22"/>
          <w:szCs w:val="22"/>
          <w:lang w:val="en-AU"/>
        </w:rPr>
        <w:id w:val="-267781116"/>
        <w:docPartObj>
          <w:docPartGallery w:val="Table of Contents"/>
          <w:docPartUnique/>
        </w:docPartObj>
      </w:sdtPr>
      <w:sdtEndPr>
        <w:rPr>
          <w:b/>
          <w:bCs/>
          <w:noProof/>
        </w:rPr>
      </w:sdtEndPr>
      <w:sdtContent>
        <w:p w14:paraId="271AAB53" w14:textId="664B2A0F" w:rsidR="002B453F" w:rsidRPr="006349F3" w:rsidRDefault="002B453F">
          <w:pPr>
            <w:pStyle w:val="TOCHeading"/>
            <w:rPr>
              <w:rFonts w:ascii="Arial" w:hAnsi="Arial" w:cs="Arial"/>
            </w:rPr>
          </w:pPr>
          <w:r w:rsidRPr="006349F3">
            <w:rPr>
              <w:rFonts w:ascii="Arial" w:hAnsi="Arial" w:cs="Arial"/>
            </w:rPr>
            <w:t>Contents</w:t>
          </w:r>
        </w:p>
        <w:p w14:paraId="2F7FE754" w14:textId="2EB25CEE" w:rsidR="00977404" w:rsidRDefault="002B453F">
          <w:pPr>
            <w:pStyle w:val="TOC1"/>
            <w:tabs>
              <w:tab w:val="right" w:leader="dot" w:pos="11170"/>
            </w:tabs>
            <w:rPr>
              <w:rFonts w:asciiTheme="minorHAnsi" w:eastAsiaTheme="minorEastAsia" w:hAnsiTheme="minorHAnsi" w:cstheme="minorBidi"/>
              <w:noProof/>
              <w:lang w:eastAsia="en-AU"/>
            </w:rPr>
          </w:pPr>
          <w:r w:rsidRPr="006349F3">
            <w:rPr>
              <w:rFonts w:ascii="Arial" w:hAnsi="Arial" w:cs="Arial"/>
            </w:rPr>
            <w:fldChar w:fldCharType="begin"/>
          </w:r>
          <w:r w:rsidRPr="006349F3">
            <w:rPr>
              <w:rFonts w:ascii="Arial" w:hAnsi="Arial" w:cs="Arial"/>
            </w:rPr>
            <w:instrText xml:space="preserve"> TOC \o "1-3" \h \z \u </w:instrText>
          </w:r>
          <w:r w:rsidRPr="006349F3">
            <w:rPr>
              <w:rFonts w:ascii="Arial" w:hAnsi="Arial" w:cs="Arial"/>
            </w:rPr>
            <w:fldChar w:fldCharType="separate"/>
          </w:r>
          <w:hyperlink w:anchor="_Toc167016349" w:history="1">
            <w:r w:rsidR="00977404" w:rsidRPr="00F72236">
              <w:rPr>
                <w:rStyle w:val="Hyperlink"/>
                <w:rFonts w:ascii="Arial" w:hAnsi="Arial" w:cs="Arial"/>
                <w:noProof/>
              </w:rPr>
              <w:t>A message from Karen Mundine, Chief Executive Officer, Reconciliation Australia</w:t>
            </w:r>
            <w:r w:rsidR="00977404">
              <w:rPr>
                <w:noProof/>
                <w:webHidden/>
              </w:rPr>
              <w:tab/>
            </w:r>
            <w:r w:rsidR="00977404">
              <w:rPr>
                <w:noProof/>
                <w:webHidden/>
              </w:rPr>
              <w:fldChar w:fldCharType="begin"/>
            </w:r>
            <w:r w:rsidR="00977404">
              <w:rPr>
                <w:noProof/>
                <w:webHidden/>
              </w:rPr>
              <w:instrText xml:space="preserve"> PAGEREF _Toc167016349 \h </w:instrText>
            </w:r>
            <w:r w:rsidR="00977404">
              <w:rPr>
                <w:noProof/>
                <w:webHidden/>
              </w:rPr>
            </w:r>
            <w:r w:rsidR="00977404">
              <w:rPr>
                <w:noProof/>
                <w:webHidden/>
              </w:rPr>
              <w:fldChar w:fldCharType="separate"/>
            </w:r>
            <w:r w:rsidR="00977404">
              <w:rPr>
                <w:noProof/>
                <w:webHidden/>
              </w:rPr>
              <w:t>4</w:t>
            </w:r>
            <w:r w:rsidR="00977404">
              <w:rPr>
                <w:noProof/>
                <w:webHidden/>
              </w:rPr>
              <w:fldChar w:fldCharType="end"/>
            </w:r>
          </w:hyperlink>
        </w:p>
        <w:p w14:paraId="58DA5775" w14:textId="3D22DA46"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0" w:history="1">
            <w:r w:rsidR="00977404" w:rsidRPr="00F72236">
              <w:rPr>
                <w:rStyle w:val="Hyperlink"/>
                <w:rFonts w:ascii="Arial" w:hAnsi="Arial" w:cs="Arial"/>
                <w:noProof/>
              </w:rPr>
              <w:t>A message from Women’s Health Grampians’ Chair and CEO</w:t>
            </w:r>
            <w:r w:rsidR="00977404">
              <w:rPr>
                <w:noProof/>
                <w:webHidden/>
              </w:rPr>
              <w:tab/>
            </w:r>
            <w:r w:rsidR="00977404">
              <w:rPr>
                <w:noProof/>
                <w:webHidden/>
              </w:rPr>
              <w:fldChar w:fldCharType="begin"/>
            </w:r>
            <w:r w:rsidR="00977404">
              <w:rPr>
                <w:noProof/>
                <w:webHidden/>
              </w:rPr>
              <w:instrText xml:space="preserve"> PAGEREF _Toc167016350 \h </w:instrText>
            </w:r>
            <w:r w:rsidR="00977404">
              <w:rPr>
                <w:noProof/>
                <w:webHidden/>
              </w:rPr>
            </w:r>
            <w:r w:rsidR="00977404">
              <w:rPr>
                <w:noProof/>
                <w:webHidden/>
              </w:rPr>
              <w:fldChar w:fldCharType="separate"/>
            </w:r>
            <w:r w:rsidR="00977404">
              <w:rPr>
                <w:noProof/>
                <w:webHidden/>
              </w:rPr>
              <w:t>5</w:t>
            </w:r>
            <w:r w:rsidR="00977404">
              <w:rPr>
                <w:noProof/>
                <w:webHidden/>
              </w:rPr>
              <w:fldChar w:fldCharType="end"/>
            </w:r>
          </w:hyperlink>
        </w:p>
        <w:p w14:paraId="4B5A0A74" w14:textId="024B643F"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1" w:history="1">
            <w:r w:rsidR="00977404" w:rsidRPr="00F72236">
              <w:rPr>
                <w:rStyle w:val="Hyperlink"/>
                <w:rFonts w:ascii="Arial" w:hAnsi="Arial" w:cs="Arial"/>
                <w:noProof/>
              </w:rPr>
              <w:t>Our vision for reconciliation</w:t>
            </w:r>
            <w:r w:rsidR="00977404">
              <w:rPr>
                <w:noProof/>
                <w:webHidden/>
              </w:rPr>
              <w:tab/>
            </w:r>
            <w:r w:rsidR="00977404">
              <w:rPr>
                <w:noProof/>
                <w:webHidden/>
              </w:rPr>
              <w:fldChar w:fldCharType="begin"/>
            </w:r>
            <w:r w:rsidR="00977404">
              <w:rPr>
                <w:noProof/>
                <w:webHidden/>
              </w:rPr>
              <w:instrText xml:space="preserve"> PAGEREF _Toc167016351 \h </w:instrText>
            </w:r>
            <w:r w:rsidR="00977404">
              <w:rPr>
                <w:noProof/>
                <w:webHidden/>
              </w:rPr>
            </w:r>
            <w:r w:rsidR="00977404">
              <w:rPr>
                <w:noProof/>
                <w:webHidden/>
              </w:rPr>
              <w:fldChar w:fldCharType="separate"/>
            </w:r>
            <w:r w:rsidR="00977404">
              <w:rPr>
                <w:noProof/>
                <w:webHidden/>
              </w:rPr>
              <w:t>5</w:t>
            </w:r>
            <w:r w:rsidR="00977404">
              <w:rPr>
                <w:noProof/>
                <w:webHidden/>
              </w:rPr>
              <w:fldChar w:fldCharType="end"/>
            </w:r>
          </w:hyperlink>
        </w:p>
        <w:p w14:paraId="584FF402" w14:textId="2C04276B"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2" w:history="1">
            <w:r w:rsidR="00977404" w:rsidRPr="00F72236">
              <w:rPr>
                <w:rStyle w:val="Hyperlink"/>
                <w:rFonts w:ascii="Arial" w:hAnsi="Arial" w:cs="Arial"/>
                <w:noProof/>
              </w:rPr>
              <w:t>Our business</w:t>
            </w:r>
            <w:r w:rsidR="00977404">
              <w:rPr>
                <w:noProof/>
                <w:webHidden/>
              </w:rPr>
              <w:tab/>
            </w:r>
            <w:r w:rsidR="00977404">
              <w:rPr>
                <w:noProof/>
                <w:webHidden/>
              </w:rPr>
              <w:fldChar w:fldCharType="begin"/>
            </w:r>
            <w:r w:rsidR="00977404">
              <w:rPr>
                <w:noProof/>
                <w:webHidden/>
              </w:rPr>
              <w:instrText xml:space="preserve"> PAGEREF _Toc167016352 \h </w:instrText>
            </w:r>
            <w:r w:rsidR="00977404">
              <w:rPr>
                <w:noProof/>
                <w:webHidden/>
              </w:rPr>
            </w:r>
            <w:r w:rsidR="00977404">
              <w:rPr>
                <w:noProof/>
                <w:webHidden/>
              </w:rPr>
              <w:fldChar w:fldCharType="separate"/>
            </w:r>
            <w:r w:rsidR="00977404">
              <w:rPr>
                <w:noProof/>
                <w:webHidden/>
              </w:rPr>
              <w:t>6</w:t>
            </w:r>
            <w:r w:rsidR="00977404">
              <w:rPr>
                <w:noProof/>
                <w:webHidden/>
              </w:rPr>
              <w:fldChar w:fldCharType="end"/>
            </w:r>
          </w:hyperlink>
        </w:p>
        <w:p w14:paraId="0E50D1D6" w14:textId="2902ADD3"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3" w:history="1">
            <w:r w:rsidR="00977404" w:rsidRPr="00F72236">
              <w:rPr>
                <w:rStyle w:val="Hyperlink"/>
                <w:rFonts w:ascii="Arial" w:hAnsi="Arial" w:cs="Arial"/>
                <w:noProof/>
              </w:rPr>
              <w:t>Developing our Reconciliation Action Plan</w:t>
            </w:r>
            <w:r w:rsidR="00977404">
              <w:rPr>
                <w:noProof/>
                <w:webHidden/>
              </w:rPr>
              <w:tab/>
            </w:r>
            <w:r w:rsidR="00977404">
              <w:rPr>
                <w:noProof/>
                <w:webHidden/>
              </w:rPr>
              <w:fldChar w:fldCharType="begin"/>
            </w:r>
            <w:r w:rsidR="00977404">
              <w:rPr>
                <w:noProof/>
                <w:webHidden/>
              </w:rPr>
              <w:instrText xml:space="preserve"> PAGEREF _Toc167016353 \h </w:instrText>
            </w:r>
            <w:r w:rsidR="00977404">
              <w:rPr>
                <w:noProof/>
                <w:webHidden/>
              </w:rPr>
            </w:r>
            <w:r w:rsidR="00977404">
              <w:rPr>
                <w:noProof/>
                <w:webHidden/>
              </w:rPr>
              <w:fldChar w:fldCharType="separate"/>
            </w:r>
            <w:r w:rsidR="00977404">
              <w:rPr>
                <w:noProof/>
                <w:webHidden/>
              </w:rPr>
              <w:t>7</w:t>
            </w:r>
            <w:r w:rsidR="00977404">
              <w:rPr>
                <w:noProof/>
                <w:webHidden/>
              </w:rPr>
              <w:fldChar w:fldCharType="end"/>
            </w:r>
          </w:hyperlink>
        </w:p>
        <w:p w14:paraId="4D8EC1CD" w14:textId="5AA1F9BD"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4" w:history="1">
            <w:r w:rsidR="00977404" w:rsidRPr="00F72236">
              <w:rPr>
                <w:rStyle w:val="Hyperlink"/>
                <w:rFonts w:ascii="Arial" w:hAnsi="Arial" w:cs="Arial"/>
                <w:noProof/>
              </w:rPr>
              <w:t>Applying the principles of Wiyi Yani U Thangani (Women’s Voices)</w:t>
            </w:r>
            <w:r w:rsidR="00977404">
              <w:rPr>
                <w:noProof/>
                <w:webHidden/>
              </w:rPr>
              <w:tab/>
            </w:r>
            <w:r w:rsidR="00977404">
              <w:rPr>
                <w:noProof/>
                <w:webHidden/>
              </w:rPr>
              <w:fldChar w:fldCharType="begin"/>
            </w:r>
            <w:r w:rsidR="00977404">
              <w:rPr>
                <w:noProof/>
                <w:webHidden/>
              </w:rPr>
              <w:instrText xml:space="preserve"> PAGEREF _Toc167016354 \h </w:instrText>
            </w:r>
            <w:r w:rsidR="00977404">
              <w:rPr>
                <w:noProof/>
                <w:webHidden/>
              </w:rPr>
            </w:r>
            <w:r w:rsidR="00977404">
              <w:rPr>
                <w:noProof/>
                <w:webHidden/>
              </w:rPr>
              <w:fldChar w:fldCharType="separate"/>
            </w:r>
            <w:r w:rsidR="00977404">
              <w:rPr>
                <w:noProof/>
                <w:webHidden/>
              </w:rPr>
              <w:t>8</w:t>
            </w:r>
            <w:r w:rsidR="00977404">
              <w:rPr>
                <w:noProof/>
                <w:webHidden/>
              </w:rPr>
              <w:fldChar w:fldCharType="end"/>
            </w:r>
          </w:hyperlink>
        </w:p>
        <w:p w14:paraId="78ADC51D" w14:textId="2E2BE907"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5" w:history="1">
            <w:r w:rsidR="00977404" w:rsidRPr="00F72236">
              <w:rPr>
                <w:rStyle w:val="Hyperlink"/>
                <w:rFonts w:ascii="Arial" w:hAnsi="Arial" w:cs="Arial"/>
                <w:noProof/>
              </w:rPr>
              <w:t>Women’s Health Grampians Innovate Reconciliation Action Plan: Relationships</w:t>
            </w:r>
            <w:r w:rsidR="00977404">
              <w:rPr>
                <w:noProof/>
                <w:webHidden/>
              </w:rPr>
              <w:tab/>
            </w:r>
            <w:r w:rsidR="00977404">
              <w:rPr>
                <w:noProof/>
                <w:webHidden/>
              </w:rPr>
              <w:fldChar w:fldCharType="begin"/>
            </w:r>
            <w:r w:rsidR="00977404">
              <w:rPr>
                <w:noProof/>
                <w:webHidden/>
              </w:rPr>
              <w:instrText xml:space="preserve"> PAGEREF _Toc167016355 \h </w:instrText>
            </w:r>
            <w:r w:rsidR="00977404">
              <w:rPr>
                <w:noProof/>
                <w:webHidden/>
              </w:rPr>
            </w:r>
            <w:r w:rsidR="00977404">
              <w:rPr>
                <w:noProof/>
                <w:webHidden/>
              </w:rPr>
              <w:fldChar w:fldCharType="separate"/>
            </w:r>
            <w:r w:rsidR="00977404">
              <w:rPr>
                <w:noProof/>
                <w:webHidden/>
              </w:rPr>
              <w:t>9</w:t>
            </w:r>
            <w:r w:rsidR="00977404">
              <w:rPr>
                <w:noProof/>
                <w:webHidden/>
              </w:rPr>
              <w:fldChar w:fldCharType="end"/>
            </w:r>
          </w:hyperlink>
        </w:p>
        <w:p w14:paraId="3D6FDC1A" w14:textId="7F736A4C"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6" w:history="1">
            <w:r w:rsidR="00977404" w:rsidRPr="00F72236">
              <w:rPr>
                <w:rStyle w:val="Hyperlink"/>
                <w:rFonts w:ascii="Arial" w:hAnsi="Arial" w:cs="Arial"/>
                <w:noProof/>
              </w:rPr>
              <w:t>Women’s Health Grampians Innovate Reconciliation Action Plan: Respect</w:t>
            </w:r>
            <w:r w:rsidR="00977404">
              <w:rPr>
                <w:noProof/>
                <w:webHidden/>
              </w:rPr>
              <w:tab/>
            </w:r>
            <w:r w:rsidR="00977404">
              <w:rPr>
                <w:noProof/>
                <w:webHidden/>
              </w:rPr>
              <w:fldChar w:fldCharType="begin"/>
            </w:r>
            <w:r w:rsidR="00977404">
              <w:rPr>
                <w:noProof/>
                <w:webHidden/>
              </w:rPr>
              <w:instrText xml:space="preserve"> PAGEREF _Toc167016356 \h </w:instrText>
            </w:r>
            <w:r w:rsidR="00977404">
              <w:rPr>
                <w:noProof/>
                <w:webHidden/>
              </w:rPr>
            </w:r>
            <w:r w:rsidR="00977404">
              <w:rPr>
                <w:noProof/>
                <w:webHidden/>
              </w:rPr>
              <w:fldChar w:fldCharType="separate"/>
            </w:r>
            <w:r w:rsidR="00977404">
              <w:rPr>
                <w:noProof/>
                <w:webHidden/>
              </w:rPr>
              <w:t>11</w:t>
            </w:r>
            <w:r w:rsidR="00977404">
              <w:rPr>
                <w:noProof/>
                <w:webHidden/>
              </w:rPr>
              <w:fldChar w:fldCharType="end"/>
            </w:r>
          </w:hyperlink>
        </w:p>
        <w:p w14:paraId="075BA0F3" w14:textId="4E873341"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7" w:history="1">
            <w:r w:rsidR="00977404" w:rsidRPr="00F72236">
              <w:rPr>
                <w:rStyle w:val="Hyperlink"/>
                <w:rFonts w:ascii="Arial" w:hAnsi="Arial" w:cs="Arial"/>
                <w:noProof/>
              </w:rPr>
              <w:t>Women’s Health Grampians Innovate Reconciliation Action Plan: Opportunities</w:t>
            </w:r>
            <w:r w:rsidR="00977404">
              <w:rPr>
                <w:noProof/>
                <w:webHidden/>
              </w:rPr>
              <w:tab/>
            </w:r>
            <w:r w:rsidR="00977404">
              <w:rPr>
                <w:noProof/>
                <w:webHidden/>
              </w:rPr>
              <w:fldChar w:fldCharType="begin"/>
            </w:r>
            <w:r w:rsidR="00977404">
              <w:rPr>
                <w:noProof/>
                <w:webHidden/>
              </w:rPr>
              <w:instrText xml:space="preserve"> PAGEREF _Toc167016357 \h </w:instrText>
            </w:r>
            <w:r w:rsidR="00977404">
              <w:rPr>
                <w:noProof/>
                <w:webHidden/>
              </w:rPr>
            </w:r>
            <w:r w:rsidR="00977404">
              <w:rPr>
                <w:noProof/>
                <w:webHidden/>
              </w:rPr>
              <w:fldChar w:fldCharType="separate"/>
            </w:r>
            <w:r w:rsidR="00977404">
              <w:rPr>
                <w:noProof/>
                <w:webHidden/>
              </w:rPr>
              <w:t>15</w:t>
            </w:r>
            <w:r w:rsidR="00977404">
              <w:rPr>
                <w:noProof/>
                <w:webHidden/>
              </w:rPr>
              <w:fldChar w:fldCharType="end"/>
            </w:r>
          </w:hyperlink>
        </w:p>
        <w:p w14:paraId="613A3309" w14:textId="367DB822" w:rsidR="00977404" w:rsidRDefault="00CC66E6">
          <w:pPr>
            <w:pStyle w:val="TOC1"/>
            <w:tabs>
              <w:tab w:val="right" w:leader="dot" w:pos="11170"/>
            </w:tabs>
            <w:rPr>
              <w:rFonts w:asciiTheme="minorHAnsi" w:eastAsiaTheme="minorEastAsia" w:hAnsiTheme="minorHAnsi" w:cstheme="minorBidi"/>
              <w:noProof/>
              <w:lang w:eastAsia="en-AU"/>
            </w:rPr>
          </w:pPr>
          <w:hyperlink w:anchor="_Toc167016358" w:history="1">
            <w:r w:rsidR="00977404" w:rsidRPr="00F72236">
              <w:rPr>
                <w:rStyle w:val="Hyperlink"/>
                <w:rFonts w:ascii="Arial" w:hAnsi="Arial" w:cs="Arial"/>
                <w:noProof/>
              </w:rPr>
              <w:t>Women’s Health Grampians Innovate Reconciliation Action Plan: Governance</w:t>
            </w:r>
            <w:r w:rsidR="00977404">
              <w:rPr>
                <w:noProof/>
                <w:webHidden/>
              </w:rPr>
              <w:tab/>
            </w:r>
            <w:r w:rsidR="00977404">
              <w:rPr>
                <w:noProof/>
                <w:webHidden/>
              </w:rPr>
              <w:fldChar w:fldCharType="begin"/>
            </w:r>
            <w:r w:rsidR="00977404">
              <w:rPr>
                <w:noProof/>
                <w:webHidden/>
              </w:rPr>
              <w:instrText xml:space="preserve"> PAGEREF _Toc167016358 \h </w:instrText>
            </w:r>
            <w:r w:rsidR="00977404">
              <w:rPr>
                <w:noProof/>
                <w:webHidden/>
              </w:rPr>
            </w:r>
            <w:r w:rsidR="00977404">
              <w:rPr>
                <w:noProof/>
                <w:webHidden/>
              </w:rPr>
              <w:fldChar w:fldCharType="separate"/>
            </w:r>
            <w:r w:rsidR="00977404">
              <w:rPr>
                <w:noProof/>
                <w:webHidden/>
              </w:rPr>
              <w:t>17</w:t>
            </w:r>
            <w:r w:rsidR="00977404">
              <w:rPr>
                <w:noProof/>
                <w:webHidden/>
              </w:rPr>
              <w:fldChar w:fldCharType="end"/>
            </w:r>
          </w:hyperlink>
        </w:p>
        <w:p w14:paraId="452B452D" w14:textId="77CA85E7" w:rsidR="002B453F" w:rsidRPr="006349F3" w:rsidRDefault="002B453F">
          <w:pPr>
            <w:rPr>
              <w:rFonts w:ascii="Arial" w:hAnsi="Arial" w:cs="Arial"/>
            </w:rPr>
          </w:pPr>
          <w:r w:rsidRPr="006349F3">
            <w:rPr>
              <w:rFonts w:ascii="Arial" w:hAnsi="Arial" w:cs="Arial"/>
              <w:b/>
              <w:bCs/>
              <w:noProof/>
            </w:rPr>
            <w:fldChar w:fldCharType="end"/>
          </w:r>
        </w:p>
      </w:sdtContent>
    </w:sdt>
    <w:p w14:paraId="62E22DB3" w14:textId="290C905B" w:rsidR="00536652" w:rsidRPr="006349F3" w:rsidRDefault="00264589" w:rsidP="00B56441">
      <w:pPr>
        <w:pStyle w:val="Heading2"/>
      </w:pPr>
      <w:bookmarkStart w:id="1" w:name="_Toc167016349"/>
      <w:r w:rsidRPr="006349F3">
        <w:t>A m</w:t>
      </w:r>
      <w:r w:rsidR="00536652" w:rsidRPr="006349F3">
        <w:t>essage from Karen Mundine, Chief Executive Officer, Reconciliation Australia</w:t>
      </w:r>
      <w:bookmarkEnd w:id="1"/>
    </w:p>
    <w:p w14:paraId="335BBBEA"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Reconciliation Australia commends Women’s Health Grampians on the formal endorsement of its inaugural Innovate Reconciliation Action Plan (RAP). </w:t>
      </w:r>
    </w:p>
    <w:p w14:paraId="6144C1CB"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25CB7505"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Commencing an Innovate RAP is a crucial and rewarding period in an organisation’s reconciliation journey. It is a time to build strong foundations and relationships, ensuring sustainable, thoughtful, and impactful RAP outcomes into the future. </w:t>
      </w:r>
    </w:p>
    <w:p w14:paraId="0955065B"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1DE173C1"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Since 2006, RAPs have provided a framework for organisations to leverage their structures and diverse spheres of influence to support the national reconciliation movement.  </w:t>
      </w:r>
    </w:p>
    <w:p w14:paraId="6D226A68"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5C5919EE"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This Innovate RAP is both an opportunity and an invitation for Women’s Health Grampians to expand its understanding of its core strengths and deepen its relationship with its community, staff, and stakeholders.  </w:t>
      </w:r>
    </w:p>
    <w:p w14:paraId="6144ACEE"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22AB0EC3"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By investigating and understanding the integral role it plays across its sphere of influence, Women’s Health Grampians will create dynamic reconciliation outcomes, supported by and aligned with its business objectives.  </w:t>
      </w:r>
    </w:p>
    <w:p w14:paraId="176222B0"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2AD9773B"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An Innovate RAP is the time to strengthen and develop the connections that form the lifeblood of all RAP commitments. The RAP program’s framework of relationships, respect, and opportunities emphasises not only the importance of fostering consultation and collaboration with Aboriginal and Torres Strait Islander peoples and communities, but also empowering and enabling staff to contribute to this process, as well.  </w:t>
      </w:r>
    </w:p>
    <w:p w14:paraId="73BFDC3C"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2270E6C8"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With close to 3 million people now either working or studying in an organisation with a RAP, the program’s potential for impact is greater than ever. Women’s Health Grampians is part of a strong network of more than 2,200 corporate, government, and not-for-profit organisations that have taken goodwill and intention, and transformed it into action.  </w:t>
      </w:r>
    </w:p>
    <w:p w14:paraId="6052393B"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4D6A7D93"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Implementing an Innovate RAP signals Women’s Health Grampians’ readiness to develop and strengthen relationships, engage staff and stakeholders in reconciliation, and pilot innovative strategies to ensure effective outcomes. </w:t>
      </w:r>
    </w:p>
    <w:p w14:paraId="096054E3"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 </w:t>
      </w:r>
    </w:p>
    <w:p w14:paraId="4FA52BD5"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Getting these steps right will ensure the sustainability of future RAPs and reconciliation initiatives, and provide meaningful impact toward Australia’s reconciliation journey. </w:t>
      </w:r>
    </w:p>
    <w:p w14:paraId="0E8F5A08"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lastRenderedPageBreak/>
        <w:t xml:space="preserve"> </w:t>
      </w:r>
    </w:p>
    <w:p w14:paraId="2C7D9B9B" w14:textId="77777777" w:rsidR="00536652" w:rsidRPr="006349F3" w:rsidRDefault="00536652" w:rsidP="00B56441">
      <w:pPr>
        <w:spacing w:after="0" w:line="240" w:lineRule="auto"/>
        <w:rPr>
          <w:rFonts w:ascii="Arial" w:eastAsia="Times New Roman" w:hAnsi="Arial" w:cs="Arial"/>
        </w:rPr>
      </w:pPr>
      <w:r w:rsidRPr="006349F3">
        <w:rPr>
          <w:rFonts w:ascii="Arial" w:eastAsia="Times New Roman" w:hAnsi="Arial" w:cs="Arial"/>
        </w:rPr>
        <w:t xml:space="preserve">Congratulations Women’s Health Grampians on your Innovate RAP and I look forward to following your ongoing reconciliation journey.  </w:t>
      </w:r>
    </w:p>
    <w:p w14:paraId="69C753B6" w14:textId="77777777" w:rsidR="00536652" w:rsidRPr="006349F3" w:rsidRDefault="00536652" w:rsidP="00B56441">
      <w:pPr>
        <w:spacing w:after="0" w:line="240" w:lineRule="auto"/>
        <w:rPr>
          <w:rFonts w:ascii="Arial" w:eastAsia="Times New Roman" w:hAnsi="Arial" w:cs="Arial"/>
        </w:rPr>
      </w:pPr>
    </w:p>
    <w:p w14:paraId="05715194" w14:textId="5EA73A67" w:rsidR="00536652" w:rsidRPr="006349F3" w:rsidRDefault="00536652" w:rsidP="00B56441">
      <w:pPr>
        <w:spacing w:after="0" w:line="240" w:lineRule="auto"/>
        <w:rPr>
          <w:rFonts w:ascii="Arial" w:eastAsia="Times New Roman" w:hAnsi="Arial" w:cs="Arial"/>
          <w:b/>
        </w:rPr>
      </w:pPr>
      <w:r w:rsidRPr="006349F3">
        <w:rPr>
          <w:rFonts w:ascii="Arial" w:eastAsia="Times New Roman" w:hAnsi="Arial" w:cs="Arial"/>
          <w:b/>
        </w:rPr>
        <w:t>Karen Mundine</w:t>
      </w:r>
      <w:r w:rsidR="00FA5266">
        <w:rPr>
          <w:rFonts w:ascii="Arial" w:eastAsia="Times New Roman" w:hAnsi="Arial" w:cs="Arial"/>
          <w:b/>
        </w:rPr>
        <w:t xml:space="preserve">, </w:t>
      </w:r>
      <w:r w:rsidRPr="006349F3">
        <w:rPr>
          <w:rFonts w:ascii="Arial" w:eastAsia="Times New Roman" w:hAnsi="Arial" w:cs="Arial"/>
          <w:b/>
        </w:rPr>
        <w:t>Chief Executive Officer</w:t>
      </w:r>
      <w:r w:rsidR="00FA5266">
        <w:rPr>
          <w:rFonts w:ascii="Arial" w:eastAsia="Times New Roman" w:hAnsi="Arial" w:cs="Arial"/>
          <w:b/>
        </w:rPr>
        <w:t xml:space="preserve">, </w:t>
      </w:r>
      <w:r w:rsidRPr="006349F3">
        <w:rPr>
          <w:rFonts w:ascii="Arial" w:eastAsia="Times New Roman" w:hAnsi="Arial" w:cs="Arial"/>
          <w:b/>
        </w:rPr>
        <w:t>Reconciliation Australia</w:t>
      </w:r>
    </w:p>
    <w:p w14:paraId="347C54EA" w14:textId="20D26A48" w:rsidR="00536652" w:rsidRPr="006349F3" w:rsidRDefault="00536652" w:rsidP="00536652">
      <w:pPr>
        <w:spacing w:after="0" w:line="240" w:lineRule="auto"/>
        <w:ind w:left="567"/>
        <w:rPr>
          <w:rFonts w:ascii="Arial" w:eastAsia="Times New Roman" w:hAnsi="Arial" w:cs="Arial"/>
        </w:rPr>
      </w:pPr>
    </w:p>
    <w:p w14:paraId="789D1872" w14:textId="17AC6C37" w:rsidR="00536652" w:rsidRPr="006349F3" w:rsidRDefault="009D3156" w:rsidP="00B56441">
      <w:pPr>
        <w:pStyle w:val="Heading2"/>
      </w:pPr>
      <w:bookmarkStart w:id="2" w:name="_Toc167016350"/>
      <w:r w:rsidRPr="006349F3">
        <w:t>A m</w:t>
      </w:r>
      <w:r w:rsidR="00536652" w:rsidRPr="006349F3">
        <w:t>essage from Women’s Health Grampians</w:t>
      </w:r>
      <w:r w:rsidR="00264589" w:rsidRPr="006349F3">
        <w:t>’</w:t>
      </w:r>
      <w:r w:rsidR="00536652" w:rsidRPr="006349F3">
        <w:t xml:space="preserve"> Chair</w:t>
      </w:r>
      <w:r w:rsidR="003939BB" w:rsidRPr="006349F3">
        <w:t xml:space="preserve"> and </w:t>
      </w:r>
      <w:r w:rsidR="00536652" w:rsidRPr="006349F3">
        <w:t>CEO</w:t>
      </w:r>
      <w:bookmarkEnd w:id="2"/>
      <w:r w:rsidR="00536652" w:rsidRPr="006349F3">
        <w:t xml:space="preserve"> </w:t>
      </w:r>
    </w:p>
    <w:p w14:paraId="16C403FF" w14:textId="53C637FB" w:rsidR="00474207" w:rsidRPr="006349F3" w:rsidRDefault="00474207" w:rsidP="00B56441">
      <w:pPr>
        <w:spacing w:after="0" w:line="240" w:lineRule="auto"/>
        <w:rPr>
          <w:rFonts w:ascii="Arial" w:eastAsia="Arial" w:hAnsi="Arial" w:cs="Arial"/>
          <w:highlight w:val="yellow"/>
        </w:rPr>
      </w:pPr>
    </w:p>
    <w:p w14:paraId="4070776D" w14:textId="5E0C033D" w:rsidR="00474207" w:rsidRPr="006349F3" w:rsidRDefault="00474207" w:rsidP="00B56441">
      <w:pPr>
        <w:spacing w:after="0" w:line="240" w:lineRule="auto"/>
        <w:rPr>
          <w:rFonts w:ascii="Arial" w:eastAsia="Arial" w:hAnsi="Arial" w:cs="Arial"/>
        </w:rPr>
      </w:pPr>
      <w:r w:rsidRPr="006349F3">
        <w:rPr>
          <w:rFonts w:ascii="Arial" w:eastAsia="Arial" w:hAnsi="Arial" w:cs="Arial"/>
        </w:rPr>
        <w:t xml:space="preserve">Women’s Health Grampians is very proud to be launching our Reconciliation Action Plan (RAP), and as we look toward the future we feel steadfast in our commitment to reconciliation and optimistic about what </w:t>
      </w:r>
      <w:r w:rsidR="00745EC5" w:rsidRPr="006349F3">
        <w:rPr>
          <w:rFonts w:ascii="Arial" w:eastAsia="Arial" w:hAnsi="Arial" w:cs="Arial"/>
        </w:rPr>
        <w:t xml:space="preserve">the </w:t>
      </w:r>
      <w:r w:rsidRPr="006349F3">
        <w:rPr>
          <w:rFonts w:ascii="Arial" w:eastAsia="Arial" w:hAnsi="Arial" w:cs="Arial"/>
        </w:rPr>
        <w:t xml:space="preserve">collective future will bring. The plan has been several years in development, but we believe this extended journey has deepened and strengthened not only the content of the plan, but also the understanding, capacity and commitment of our staff and Board. We feel confident that the goals and actions of this document are well understood and endorsed by all who will engage in undertaking them. </w:t>
      </w:r>
    </w:p>
    <w:p w14:paraId="35A27740" w14:textId="3F4A36D0" w:rsidR="00474207" w:rsidRPr="006349F3" w:rsidRDefault="00474207" w:rsidP="00B56441">
      <w:pPr>
        <w:spacing w:after="0" w:line="240" w:lineRule="auto"/>
        <w:rPr>
          <w:rFonts w:ascii="Arial" w:eastAsia="Arial" w:hAnsi="Arial" w:cs="Arial"/>
        </w:rPr>
      </w:pPr>
    </w:p>
    <w:p w14:paraId="34C5A63F" w14:textId="74F9B2DB" w:rsidR="00474207" w:rsidRPr="006349F3" w:rsidRDefault="00474207" w:rsidP="00B56441">
      <w:pPr>
        <w:spacing w:after="0" w:line="240" w:lineRule="auto"/>
        <w:rPr>
          <w:rFonts w:ascii="Arial" w:eastAsia="Arial" w:hAnsi="Arial" w:cs="Arial"/>
        </w:rPr>
      </w:pPr>
      <w:r w:rsidRPr="006349F3">
        <w:rPr>
          <w:rFonts w:ascii="Arial" w:eastAsia="Arial" w:hAnsi="Arial" w:cs="Arial"/>
        </w:rPr>
        <w:t>The RAP, like all of WHG’s work, is about social change and addressing inequity and discrimination. Our work in prevention of gendered violence and gender equality must be authentic and all inclusive, calling out discrimination, disrespect and bias in all their facets</w:t>
      </w:r>
      <w:r w:rsidR="00745EC5" w:rsidRPr="006349F3">
        <w:rPr>
          <w:rFonts w:ascii="Arial" w:eastAsia="Arial" w:hAnsi="Arial" w:cs="Arial"/>
        </w:rPr>
        <w:t>.</w:t>
      </w:r>
      <w:r w:rsidRPr="006349F3">
        <w:rPr>
          <w:rFonts w:ascii="Arial" w:eastAsia="Arial" w:hAnsi="Arial" w:cs="Arial"/>
        </w:rPr>
        <w:t xml:space="preserve"> Underpinning this is a commitment to </w:t>
      </w:r>
      <w:proofErr w:type="spellStart"/>
      <w:r w:rsidRPr="006349F3">
        <w:rPr>
          <w:rFonts w:ascii="Arial" w:eastAsia="Arial" w:hAnsi="Arial" w:cs="Arial"/>
        </w:rPr>
        <w:t>self determination</w:t>
      </w:r>
      <w:proofErr w:type="spellEnd"/>
      <w:r w:rsidRPr="006349F3">
        <w:rPr>
          <w:rFonts w:ascii="Arial" w:eastAsia="Arial" w:hAnsi="Arial" w:cs="Arial"/>
        </w:rPr>
        <w:t xml:space="preserve"> for First Nations women. In developing this plan, we have sought to consult widely with First Nations women across the beautiful, sacred and </w:t>
      </w:r>
      <w:proofErr w:type="spellStart"/>
      <w:r w:rsidRPr="006349F3">
        <w:rPr>
          <w:rFonts w:ascii="Arial" w:eastAsia="Arial" w:hAnsi="Arial" w:cs="Arial"/>
        </w:rPr>
        <w:t>unceded</w:t>
      </w:r>
      <w:proofErr w:type="spellEnd"/>
      <w:r w:rsidRPr="006349F3">
        <w:rPr>
          <w:rFonts w:ascii="Arial" w:eastAsia="Arial" w:hAnsi="Arial" w:cs="Arial"/>
        </w:rPr>
        <w:t xml:space="preserve"> lands we work on and to amplify their voices. </w:t>
      </w:r>
    </w:p>
    <w:p w14:paraId="1D878A1E" w14:textId="77777777" w:rsidR="00474207" w:rsidRPr="006349F3" w:rsidRDefault="00474207" w:rsidP="00B56441">
      <w:pPr>
        <w:spacing w:after="0" w:line="240" w:lineRule="auto"/>
        <w:rPr>
          <w:rFonts w:ascii="Arial" w:eastAsia="Arial" w:hAnsi="Arial" w:cs="Arial"/>
        </w:rPr>
      </w:pPr>
    </w:p>
    <w:p w14:paraId="73CA6275" w14:textId="09F7F092" w:rsidR="00474207" w:rsidRPr="006349F3" w:rsidRDefault="00474207" w:rsidP="00B56441">
      <w:pPr>
        <w:spacing w:after="0" w:line="240" w:lineRule="auto"/>
        <w:rPr>
          <w:rFonts w:ascii="Arial" w:eastAsia="Arial" w:hAnsi="Arial" w:cs="Arial"/>
        </w:rPr>
      </w:pPr>
      <w:r w:rsidRPr="006349F3">
        <w:rPr>
          <w:rFonts w:ascii="Arial" w:eastAsia="Arial" w:hAnsi="Arial" w:cs="Arial"/>
        </w:rPr>
        <w:t xml:space="preserve">We embarked on our RAP just as we completed our 2022-26 Strategic Plan, which allowed us to translate the outcomes we set around decolonisation and reconciliation into the RAP, and to deeply integrate this within our ways of work and other pieces of work and activities that sit under and alongside it. This RAP and our Strategic Plan are very intentionally mutually reinforcing. Our Reconciliation Action Plan is action-focussed and meaningful, not just aspirational. With each statement we asked – what will that look like? How will we be accountable, and demonstrate that we are achieving this goal? The implementation of the plan requires us to embed this approach deeply in our work and practice, ever mindful of the need for truth telling, and education based on Traditional and cultural knowledge and lived experience. </w:t>
      </w:r>
    </w:p>
    <w:p w14:paraId="3630203C" w14:textId="77777777" w:rsidR="00474207" w:rsidRPr="006349F3" w:rsidRDefault="00474207" w:rsidP="00B56441">
      <w:pPr>
        <w:spacing w:after="0" w:line="240" w:lineRule="auto"/>
        <w:rPr>
          <w:rFonts w:ascii="Arial" w:eastAsia="Arial" w:hAnsi="Arial" w:cs="Arial"/>
        </w:rPr>
      </w:pPr>
    </w:p>
    <w:p w14:paraId="6F516FD7" w14:textId="0C074CB3" w:rsidR="00474207" w:rsidRPr="006349F3" w:rsidRDefault="00474207" w:rsidP="00B56441">
      <w:pPr>
        <w:spacing w:after="0" w:line="240" w:lineRule="auto"/>
        <w:rPr>
          <w:rFonts w:ascii="Arial" w:eastAsia="Arial" w:hAnsi="Arial" w:cs="Arial"/>
        </w:rPr>
      </w:pPr>
      <w:bookmarkStart w:id="3" w:name="_heading=h.1fob9te" w:colFirst="0" w:colLast="0"/>
      <w:bookmarkEnd w:id="3"/>
      <w:r w:rsidRPr="006349F3">
        <w:rPr>
          <w:rFonts w:ascii="Arial" w:eastAsia="Arial" w:hAnsi="Arial" w:cs="Arial"/>
        </w:rPr>
        <w:t xml:space="preserve">It is our sincere hope that the RAP provides a framework for transformational change within our organisation, and beyond, in terms of increasing First Nations representation and leadership amongst our staff and Board through a culturally safe environment and empowering ways of working. We also collectively share a vision that this change extends beyond reconciliation and into the systemic and structural barriers towards decolonisation. </w:t>
      </w:r>
    </w:p>
    <w:p w14:paraId="223C8757" w14:textId="316DC61D" w:rsidR="00474207" w:rsidRPr="006349F3" w:rsidRDefault="00474207" w:rsidP="00B56441">
      <w:pPr>
        <w:spacing w:after="0" w:line="240" w:lineRule="auto"/>
        <w:rPr>
          <w:rFonts w:ascii="Arial" w:eastAsia="Arial" w:hAnsi="Arial" w:cs="Arial"/>
        </w:rPr>
      </w:pPr>
    </w:p>
    <w:p w14:paraId="0C220150" w14:textId="4AAB98BF" w:rsidR="00AD6EB7" w:rsidRPr="006349F3" w:rsidRDefault="00AD6EB7" w:rsidP="00B56441">
      <w:pPr>
        <w:spacing w:after="0" w:line="240" w:lineRule="auto"/>
        <w:rPr>
          <w:rFonts w:ascii="Arial" w:eastAsia="Arial" w:hAnsi="Arial" w:cs="Arial"/>
        </w:rPr>
      </w:pPr>
    </w:p>
    <w:p w14:paraId="0720CE61" w14:textId="1A59A333" w:rsidR="00474207" w:rsidRPr="006349F3" w:rsidRDefault="00474207" w:rsidP="00B56441">
      <w:pPr>
        <w:spacing w:after="0" w:line="240" w:lineRule="auto"/>
        <w:rPr>
          <w:rFonts w:ascii="Arial" w:eastAsia="Arial" w:hAnsi="Arial" w:cs="Arial"/>
          <w:b/>
        </w:rPr>
      </w:pPr>
      <w:r w:rsidRPr="006349F3">
        <w:rPr>
          <w:rFonts w:ascii="Arial" w:eastAsia="Arial" w:hAnsi="Arial" w:cs="Arial"/>
          <w:b/>
        </w:rPr>
        <w:t>Shani Cain</w:t>
      </w:r>
      <w:r w:rsidR="00FA5266">
        <w:rPr>
          <w:rFonts w:ascii="Arial" w:eastAsia="Arial" w:hAnsi="Arial" w:cs="Arial"/>
          <w:b/>
        </w:rPr>
        <w:t xml:space="preserve">, </w:t>
      </w:r>
      <w:r w:rsidR="00AD6EB7" w:rsidRPr="006349F3">
        <w:rPr>
          <w:rFonts w:ascii="Arial" w:eastAsia="Arial" w:hAnsi="Arial" w:cs="Arial"/>
          <w:b/>
        </w:rPr>
        <w:t xml:space="preserve">Chair of </w:t>
      </w:r>
      <w:r w:rsidRPr="006349F3">
        <w:rPr>
          <w:rFonts w:ascii="Arial" w:eastAsia="Arial" w:hAnsi="Arial" w:cs="Arial"/>
          <w:b/>
        </w:rPr>
        <w:t>Women’s Health Grampians</w:t>
      </w:r>
    </w:p>
    <w:p w14:paraId="109A1471" w14:textId="7611AD81" w:rsidR="00474207" w:rsidRPr="006349F3" w:rsidRDefault="00474207" w:rsidP="00B56441">
      <w:pPr>
        <w:spacing w:after="0" w:line="240" w:lineRule="auto"/>
        <w:rPr>
          <w:rFonts w:ascii="Arial" w:eastAsia="Arial" w:hAnsi="Arial" w:cs="Arial"/>
          <w:b/>
        </w:rPr>
      </w:pPr>
    </w:p>
    <w:p w14:paraId="020EE52F" w14:textId="2F020033" w:rsidR="00474207" w:rsidRPr="006349F3" w:rsidRDefault="00474207" w:rsidP="00B56441">
      <w:pPr>
        <w:spacing w:after="0" w:line="240" w:lineRule="auto"/>
        <w:rPr>
          <w:rFonts w:ascii="Arial" w:eastAsia="Arial" w:hAnsi="Arial" w:cs="Arial"/>
          <w:b/>
        </w:rPr>
      </w:pPr>
      <w:r w:rsidRPr="006349F3">
        <w:rPr>
          <w:rFonts w:ascii="Arial" w:eastAsia="Arial" w:hAnsi="Arial" w:cs="Arial"/>
          <w:b/>
        </w:rPr>
        <w:t>Marianne Hendron</w:t>
      </w:r>
      <w:r w:rsidR="00FA5266">
        <w:rPr>
          <w:rFonts w:ascii="Arial" w:eastAsia="Arial" w:hAnsi="Arial" w:cs="Arial"/>
          <w:b/>
        </w:rPr>
        <w:t xml:space="preserve">, </w:t>
      </w:r>
      <w:r w:rsidRPr="006349F3">
        <w:rPr>
          <w:rFonts w:ascii="Arial" w:eastAsia="Arial" w:hAnsi="Arial" w:cs="Arial"/>
          <w:b/>
        </w:rPr>
        <w:t>CEO of Women’s Health Grampians</w:t>
      </w:r>
    </w:p>
    <w:p w14:paraId="107ADD0C" w14:textId="5BCDE296" w:rsidR="006349F3" w:rsidRDefault="006349F3" w:rsidP="00B56441">
      <w:pPr>
        <w:spacing w:after="0" w:line="240" w:lineRule="auto"/>
        <w:rPr>
          <w:rFonts w:ascii="Arial" w:eastAsia="Arial" w:hAnsi="Arial" w:cs="Arial"/>
          <w:b/>
          <w:sz w:val="40"/>
          <w:szCs w:val="40"/>
        </w:rPr>
      </w:pPr>
    </w:p>
    <w:p w14:paraId="721685E4" w14:textId="4B645617" w:rsidR="003939BB" w:rsidRPr="006349F3" w:rsidRDefault="002B453F" w:rsidP="00B56441">
      <w:pPr>
        <w:pStyle w:val="Heading2"/>
      </w:pPr>
      <w:bookmarkStart w:id="4" w:name="_Toc167016351"/>
      <w:r w:rsidRPr="006349F3">
        <w:t>Our</w:t>
      </w:r>
      <w:r w:rsidR="003939BB" w:rsidRPr="006349F3">
        <w:t xml:space="preserve"> vision for reconciliation</w:t>
      </w:r>
      <w:bookmarkEnd w:id="4"/>
    </w:p>
    <w:p w14:paraId="651B7BE1" w14:textId="77777777" w:rsidR="003939BB" w:rsidRPr="006349F3" w:rsidRDefault="003939BB" w:rsidP="00B56441">
      <w:pPr>
        <w:shd w:val="clear" w:color="auto" w:fill="FFFFFF"/>
        <w:spacing w:after="120" w:line="240" w:lineRule="auto"/>
        <w:rPr>
          <w:rFonts w:ascii="Arial" w:hAnsi="Arial" w:cs="Arial"/>
        </w:rPr>
      </w:pPr>
      <w:r w:rsidRPr="006349F3">
        <w:rPr>
          <w:rFonts w:ascii="Arial" w:hAnsi="Arial" w:cs="Arial"/>
        </w:rPr>
        <w:t xml:space="preserve">Our Vision for Reconciliation is for our work to make a genuine difference to the lives of First Nations women in the </w:t>
      </w:r>
      <w:proofErr w:type="spellStart"/>
      <w:r w:rsidRPr="006349F3">
        <w:rPr>
          <w:rFonts w:ascii="Arial" w:hAnsi="Arial" w:cs="Arial"/>
        </w:rPr>
        <w:t>Gariwerd</w:t>
      </w:r>
      <w:proofErr w:type="spellEnd"/>
      <w:r w:rsidRPr="006349F3">
        <w:rPr>
          <w:rFonts w:ascii="Arial" w:hAnsi="Arial" w:cs="Arial"/>
        </w:rPr>
        <w:t xml:space="preserve">/Grampians region. </w:t>
      </w:r>
    </w:p>
    <w:p w14:paraId="6A6C50E9" w14:textId="77777777" w:rsidR="003939BB" w:rsidRPr="006349F3" w:rsidRDefault="003939BB" w:rsidP="00B56441">
      <w:pPr>
        <w:shd w:val="clear" w:color="auto" w:fill="FFFFFF"/>
        <w:spacing w:after="120" w:line="240" w:lineRule="auto"/>
        <w:rPr>
          <w:rFonts w:ascii="Arial" w:hAnsi="Arial" w:cs="Arial"/>
        </w:rPr>
      </w:pPr>
      <w:r w:rsidRPr="006349F3">
        <w:rPr>
          <w:rFonts w:ascii="Arial" w:hAnsi="Arial" w:cs="Arial"/>
        </w:rPr>
        <w:t xml:space="preserve">We will place self-determination at the centre of our partnership work with First Nations partners and our planning and activities will be informed by the wisdom and knowledge generously shared by First Nations women and girls who bravely speak up against oppression and the consequences of colonisation. </w:t>
      </w:r>
    </w:p>
    <w:p w14:paraId="5868E33E" w14:textId="77777777" w:rsidR="003939BB" w:rsidRPr="006349F3" w:rsidRDefault="003939BB" w:rsidP="00B56441">
      <w:pPr>
        <w:shd w:val="clear" w:color="auto" w:fill="FFFFFF"/>
        <w:spacing w:after="120" w:line="240" w:lineRule="auto"/>
        <w:rPr>
          <w:rFonts w:ascii="Arial" w:hAnsi="Arial" w:cs="Arial"/>
        </w:rPr>
      </w:pPr>
      <w:r w:rsidRPr="006349F3">
        <w:rPr>
          <w:rFonts w:ascii="Arial" w:hAnsi="Arial" w:cs="Arial"/>
        </w:rPr>
        <w:t xml:space="preserve">We will listen, learn and work in partnership with First Nations peoples to build systems of inclusion. </w:t>
      </w:r>
    </w:p>
    <w:p w14:paraId="77758259" w14:textId="75B66AB1" w:rsidR="00536652" w:rsidRPr="006349F3" w:rsidRDefault="003939BB" w:rsidP="00B56441">
      <w:pPr>
        <w:spacing w:after="0" w:line="240" w:lineRule="auto"/>
        <w:rPr>
          <w:rFonts w:ascii="Arial" w:hAnsi="Arial" w:cs="Arial"/>
        </w:rPr>
      </w:pPr>
      <w:r w:rsidRPr="006349F3">
        <w:rPr>
          <w:rFonts w:ascii="Arial" w:hAnsi="Arial" w:cs="Arial"/>
        </w:rPr>
        <w:t>We seek a future of respect and equality for all, and we stand in solidarity with First Nations women and communities across the Grampians region.</w:t>
      </w:r>
    </w:p>
    <w:p w14:paraId="38C150A4" w14:textId="25A65C60" w:rsidR="003939BB" w:rsidRPr="006349F3" w:rsidRDefault="002B453F" w:rsidP="00B56441">
      <w:pPr>
        <w:pStyle w:val="Heading2"/>
      </w:pPr>
      <w:bookmarkStart w:id="5" w:name="_Toc167016352"/>
      <w:r w:rsidRPr="006349F3">
        <w:lastRenderedPageBreak/>
        <w:t>Our business</w:t>
      </w:r>
      <w:bookmarkEnd w:id="5"/>
    </w:p>
    <w:p w14:paraId="6B3F7972" w14:textId="77777777"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 xml:space="preserve">Women’s Health Grampians (WHG) is a not-for-profit organisation working to improve women’s equality, health and wellbeing across the Central Highlands, Grampians Pyrenees and Wimmera areas of Victoria (collectively known as the Grampians region). Established in 1991, we are one of nine regional and three statewide women’s health services funded by the Victorian Department of Health and the Department of Families, Fairness and Housing. Through our programs and partnerships, we aim to end the disadvantage, discrimination and violence experienced by women and gender diverse peoples in our region. Our priorities are the primary prevention of violence against women, improving gender equality and increasing access to sexual and reproductive health services. </w:t>
      </w:r>
    </w:p>
    <w:p w14:paraId="7D22EA65" w14:textId="77777777" w:rsidR="003939BB" w:rsidRPr="006349F3" w:rsidRDefault="003939BB" w:rsidP="003939BB">
      <w:pPr>
        <w:pStyle w:val="BalloonText"/>
        <w:shd w:val="clear" w:color="auto" w:fill="FFFFFF"/>
        <w:spacing w:after="120"/>
        <w:contextualSpacing/>
        <w:rPr>
          <w:rFonts w:ascii="Arial" w:hAnsi="Arial" w:cs="Arial"/>
          <w:sz w:val="22"/>
          <w:szCs w:val="22"/>
        </w:rPr>
      </w:pPr>
    </w:p>
    <w:p w14:paraId="3F8718C1" w14:textId="77777777"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 xml:space="preserve">WHG is based in the Grampians region of Victoria, which spans more than 48,000 square kilometres, 11 Local Government Areas and a population of over 240,000 people. The region covers the Traditional lands of the Wurundjeri, Wadawurrung, Dja </w:t>
      </w:r>
      <w:proofErr w:type="spellStart"/>
      <w:r w:rsidRPr="006349F3">
        <w:rPr>
          <w:rFonts w:ascii="Arial" w:hAnsi="Arial" w:cs="Arial"/>
          <w:sz w:val="22"/>
          <w:szCs w:val="22"/>
        </w:rPr>
        <w:t>Dja</w:t>
      </w:r>
      <w:proofErr w:type="spellEnd"/>
      <w:r w:rsidRPr="006349F3">
        <w:rPr>
          <w:rFonts w:ascii="Arial" w:hAnsi="Arial" w:cs="Arial"/>
          <w:sz w:val="22"/>
          <w:szCs w:val="22"/>
        </w:rPr>
        <w:t xml:space="preserve"> Wurrung, Djab Wurrung, Eastern Maar, Wotjobaluk, Jaadwa, Jadawadjali, Wergaia, and </w:t>
      </w:r>
      <w:proofErr w:type="spellStart"/>
      <w:r w:rsidRPr="006349F3">
        <w:rPr>
          <w:rFonts w:ascii="Arial" w:hAnsi="Arial" w:cs="Arial"/>
          <w:sz w:val="22"/>
          <w:szCs w:val="22"/>
        </w:rPr>
        <w:t>Jupagalk</w:t>
      </w:r>
      <w:proofErr w:type="spellEnd"/>
      <w:r w:rsidRPr="006349F3">
        <w:rPr>
          <w:rFonts w:ascii="Arial" w:hAnsi="Arial" w:cs="Arial"/>
          <w:sz w:val="22"/>
          <w:szCs w:val="22"/>
        </w:rPr>
        <w:t xml:space="preserve"> peoples. </w:t>
      </w:r>
    </w:p>
    <w:p w14:paraId="255E851E" w14:textId="77777777" w:rsidR="003939BB" w:rsidRPr="006349F3" w:rsidRDefault="003939BB" w:rsidP="006349F3">
      <w:pPr>
        <w:pStyle w:val="BalloonText"/>
        <w:shd w:val="clear" w:color="auto" w:fill="FFFFFF"/>
        <w:spacing w:after="120"/>
        <w:contextualSpacing/>
        <w:rPr>
          <w:rFonts w:ascii="Arial" w:hAnsi="Arial" w:cs="Arial"/>
          <w:sz w:val="22"/>
          <w:szCs w:val="22"/>
        </w:rPr>
      </w:pPr>
    </w:p>
    <w:p w14:paraId="36259715" w14:textId="6729D380"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WHG employs 25 staff, including two Aboriginal and Torres Strait Islander staff - First Nations Strategic Health Equality Advisor and First Nations Health Promotion Officer, and two Aboriginal and Torres Strait Islander Board members. A First Nations woman is also employed on a casual basis as an Equality Advocate (lived experience speaker).</w:t>
      </w:r>
      <w:r w:rsidRPr="006349F3">
        <w:rPr>
          <w:rFonts w:ascii="Arial" w:eastAsia="Times New Roman" w:hAnsi="Arial" w:cs="Arial"/>
          <w:sz w:val="22"/>
          <w:szCs w:val="22"/>
        </w:rPr>
        <w:t xml:space="preserve"> Our staff work across two offices – in Ballarat and Horsham, in the Grampians region of Victoria.</w:t>
      </w:r>
    </w:p>
    <w:p w14:paraId="5B21C988" w14:textId="77777777" w:rsidR="003939BB" w:rsidRPr="006349F3" w:rsidRDefault="003939BB" w:rsidP="003939BB">
      <w:pPr>
        <w:pStyle w:val="BalloonText"/>
        <w:shd w:val="clear" w:color="auto" w:fill="FFFFFF"/>
        <w:spacing w:after="120"/>
        <w:contextualSpacing/>
        <w:rPr>
          <w:rFonts w:ascii="Arial" w:hAnsi="Arial" w:cs="Arial"/>
          <w:sz w:val="22"/>
          <w:szCs w:val="22"/>
        </w:rPr>
      </w:pPr>
    </w:p>
    <w:p w14:paraId="3A3D5C7E" w14:textId="77777777"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 xml:space="preserve">Using evidence-based knowledge and data, WHG works collaboratively with a range of partners to advocate for change and remove barriers that prevent full participation by women and gender diverse people. We encourage organisations to be leaders in developing effective programs, policies and practice to improve women’s health, safety and wellbeing. We work on three priority areas in particular – promoting gender equality, preventing violence against women and increasing access to sexual and reproductive health services for women in the Grampians region. </w:t>
      </w:r>
    </w:p>
    <w:p w14:paraId="5F1231CD" w14:textId="77777777" w:rsidR="003939BB" w:rsidRPr="006349F3" w:rsidRDefault="003939BB" w:rsidP="003939BB">
      <w:pPr>
        <w:pStyle w:val="BalloonText"/>
        <w:shd w:val="clear" w:color="auto" w:fill="FFFFFF"/>
        <w:spacing w:after="120"/>
        <w:ind w:left="360"/>
        <w:contextualSpacing/>
        <w:rPr>
          <w:rFonts w:ascii="Arial" w:hAnsi="Arial" w:cs="Arial"/>
          <w:sz w:val="22"/>
          <w:szCs w:val="22"/>
        </w:rPr>
      </w:pPr>
    </w:p>
    <w:p w14:paraId="580D721E" w14:textId="77777777" w:rsidR="003939BB" w:rsidRPr="006349F3" w:rsidRDefault="003939BB" w:rsidP="00B56441">
      <w:pPr>
        <w:pStyle w:val="Heading3"/>
      </w:pPr>
      <w:r w:rsidRPr="006349F3">
        <w:t>Priority: Improving gender equality</w:t>
      </w:r>
    </w:p>
    <w:p w14:paraId="16DFD147" w14:textId="4540172E"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Gender inequality is a significant determinant of health for women and a key driver of violence against women and gender diverse people. It impacts on all areas relating to women’s health and wellbeing, including access to services. The intersection of gender with other forms of discrimination and disadvantage further compounds gender inequality, and WHG’s advocacy, training and partnership work seeks to improve the health, wellbeing, economic and education opportunities for diverse groups of women and gender diverse people in our region, including Aboriginal and Torres Strait Islander women and girls.</w:t>
      </w:r>
    </w:p>
    <w:p w14:paraId="236C453F" w14:textId="77777777" w:rsidR="003939BB" w:rsidRPr="006349F3" w:rsidRDefault="003939BB" w:rsidP="003939BB">
      <w:pPr>
        <w:pStyle w:val="BalloonText"/>
        <w:shd w:val="clear" w:color="auto" w:fill="FFFFFF"/>
        <w:spacing w:after="120"/>
        <w:ind w:left="360"/>
        <w:contextualSpacing/>
        <w:rPr>
          <w:rFonts w:ascii="Arial" w:hAnsi="Arial" w:cs="Arial"/>
          <w:sz w:val="22"/>
          <w:szCs w:val="22"/>
        </w:rPr>
      </w:pPr>
    </w:p>
    <w:p w14:paraId="0BA93B0F" w14:textId="77777777" w:rsidR="003939BB" w:rsidRPr="006349F3" w:rsidRDefault="003939BB" w:rsidP="00B56441">
      <w:pPr>
        <w:pStyle w:val="Heading3"/>
      </w:pPr>
      <w:r w:rsidRPr="006349F3">
        <w:t>Priority: Preventing violence against women</w:t>
      </w:r>
    </w:p>
    <w:p w14:paraId="764B78A0" w14:textId="77777777"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 xml:space="preserve">WHG leads the regional primary prevention of violence against women partnership in the Grampians region, the Communities of Respect and Equality (CoRE) Alliance. CoRE is a partnership of organisations, businesses, clubs and groups who share a vision for safe, equal and respectful communities in the Grampians region. Members of CoRE commit to the CoRE Strategy which guides individual organisations and collective work in fostering communities of respect and equality, and preventing violence against women. CoRE currently has over 120 member organisations. </w:t>
      </w:r>
    </w:p>
    <w:p w14:paraId="485F8B95" w14:textId="77777777" w:rsidR="003939BB" w:rsidRPr="006349F3" w:rsidRDefault="003939BB" w:rsidP="003939BB">
      <w:pPr>
        <w:pStyle w:val="BalloonText"/>
        <w:shd w:val="clear" w:color="auto" w:fill="FFFFFF"/>
        <w:spacing w:after="120"/>
        <w:ind w:left="360"/>
        <w:contextualSpacing/>
        <w:rPr>
          <w:rFonts w:ascii="Arial" w:hAnsi="Arial" w:cs="Arial"/>
          <w:sz w:val="22"/>
          <w:szCs w:val="22"/>
        </w:rPr>
      </w:pPr>
    </w:p>
    <w:p w14:paraId="147ABDE8" w14:textId="77777777" w:rsidR="003939BB" w:rsidRPr="006349F3" w:rsidRDefault="003939BB" w:rsidP="00B56441">
      <w:pPr>
        <w:pStyle w:val="Heading3"/>
      </w:pPr>
      <w:r w:rsidRPr="006349F3">
        <w:t>Priority: Improving sexual and reproductive health outcomes</w:t>
      </w:r>
    </w:p>
    <w:p w14:paraId="57682596" w14:textId="79D62CDE" w:rsidR="003939BB" w:rsidRPr="006349F3" w:rsidRDefault="003939BB" w:rsidP="00264589">
      <w:pPr>
        <w:spacing w:after="0" w:line="240" w:lineRule="auto"/>
        <w:rPr>
          <w:rFonts w:ascii="Arial" w:hAnsi="Arial" w:cs="Arial"/>
        </w:rPr>
      </w:pPr>
      <w:r w:rsidRPr="006349F3">
        <w:rPr>
          <w:rFonts w:ascii="Arial" w:hAnsi="Arial" w:cs="Arial"/>
        </w:rPr>
        <w:t>WHG works with a range of partner organisations to improve sexual and reproductive health outcomes of women in the Grampians region. We aim to increase women’s access to timely, appropriate and culturally safe sexual and reproductive health services with a focus on contraception, pregnancy counselling, and abortion.</w:t>
      </w:r>
    </w:p>
    <w:p w14:paraId="28844772" w14:textId="75B5B18F" w:rsidR="0088689C" w:rsidRPr="006349F3" w:rsidRDefault="0088689C" w:rsidP="00264589">
      <w:pPr>
        <w:spacing w:after="0" w:line="240" w:lineRule="auto"/>
        <w:rPr>
          <w:rFonts w:ascii="Arial" w:hAnsi="Arial" w:cs="Arial"/>
        </w:rPr>
      </w:pPr>
    </w:p>
    <w:p w14:paraId="3050C25F" w14:textId="77777777" w:rsidR="0088689C" w:rsidRPr="006349F3" w:rsidRDefault="0088689C" w:rsidP="00264589">
      <w:pPr>
        <w:spacing w:after="0" w:line="240" w:lineRule="auto"/>
        <w:rPr>
          <w:rFonts w:ascii="Arial" w:hAnsi="Arial" w:cs="Arial"/>
        </w:rPr>
      </w:pPr>
      <w:r w:rsidRPr="006349F3">
        <w:rPr>
          <w:rFonts w:ascii="Arial" w:hAnsi="Arial" w:cs="Arial"/>
        </w:rPr>
        <w:t>There are also two emerging priorities in WHG’s portfolio:</w:t>
      </w:r>
    </w:p>
    <w:p w14:paraId="52D3B888" w14:textId="77777777" w:rsidR="0088689C" w:rsidRPr="006349F3" w:rsidRDefault="0088689C" w:rsidP="0088689C">
      <w:pPr>
        <w:pStyle w:val="ListParagraph"/>
        <w:numPr>
          <w:ilvl w:val="0"/>
          <w:numId w:val="14"/>
        </w:numPr>
        <w:spacing w:after="0" w:line="240" w:lineRule="auto"/>
        <w:rPr>
          <w:rFonts w:ascii="Arial" w:hAnsi="Arial" w:cs="Arial"/>
        </w:rPr>
      </w:pPr>
      <w:r w:rsidRPr="006349F3">
        <w:rPr>
          <w:rFonts w:ascii="Arial" w:hAnsi="Arial" w:cs="Arial"/>
        </w:rPr>
        <w:t xml:space="preserve">Women’s mental health and wellbeing </w:t>
      </w:r>
    </w:p>
    <w:p w14:paraId="5669B049" w14:textId="7D2B43AE" w:rsidR="0088689C" w:rsidRPr="006349F3" w:rsidRDefault="0088689C" w:rsidP="0088689C">
      <w:pPr>
        <w:pStyle w:val="ListParagraph"/>
        <w:numPr>
          <w:ilvl w:val="0"/>
          <w:numId w:val="14"/>
        </w:numPr>
        <w:spacing w:after="0" w:line="240" w:lineRule="auto"/>
        <w:rPr>
          <w:rFonts w:ascii="Arial" w:hAnsi="Arial" w:cs="Arial"/>
        </w:rPr>
      </w:pPr>
      <w:r w:rsidRPr="006349F3">
        <w:rPr>
          <w:rFonts w:ascii="Arial" w:hAnsi="Arial" w:cs="Arial"/>
        </w:rPr>
        <w:t>Women in a changing society: climate change and disaster</w:t>
      </w:r>
    </w:p>
    <w:p w14:paraId="75906B63" w14:textId="1DAE5A31" w:rsidR="003939BB" w:rsidRPr="006349F3" w:rsidRDefault="003939BB" w:rsidP="00B56441">
      <w:pPr>
        <w:pStyle w:val="Heading2"/>
      </w:pPr>
      <w:bookmarkStart w:id="6" w:name="_Toc167016353"/>
      <w:r w:rsidRPr="006349F3">
        <w:lastRenderedPageBreak/>
        <w:t>Developing our Reconciliation Action Plan</w:t>
      </w:r>
      <w:bookmarkEnd w:id="6"/>
    </w:p>
    <w:p w14:paraId="4074B072" w14:textId="64067473" w:rsidR="003939BB" w:rsidRPr="006349F3" w:rsidRDefault="003939BB" w:rsidP="003939BB">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 xml:space="preserve">WHG is committed to challenging racism and discrimination, and calling out systems of oppression. The RAP process has provided us with the structure with which to demonstrate our commitment to reconciliation, to learning, changing and </w:t>
      </w:r>
      <w:proofErr w:type="gramStart"/>
      <w:r w:rsidRPr="006349F3">
        <w:rPr>
          <w:rFonts w:ascii="Arial" w:hAnsi="Arial" w:cs="Arial"/>
          <w:sz w:val="22"/>
          <w:szCs w:val="22"/>
        </w:rPr>
        <w:t>taking action</w:t>
      </w:r>
      <w:proofErr w:type="gramEnd"/>
      <w:r w:rsidRPr="006349F3">
        <w:rPr>
          <w:rFonts w:ascii="Arial" w:hAnsi="Arial" w:cs="Arial"/>
          <w:sz w:val="22"/>
          <w:szCs w:val="22"/>
        </w:rPr>
        <w:t xml:space="preserve"> to ensure our workplace and our work is inclusive and safe. We regard the RAP as the foundation from which we can build meaningful relationships with and opportunities for Aboriginal and Torres Strait Islander peoples and community-controlled organisations in our organisation and in our region.</w:t>
      </w:r>
    </w:p>
    <w:p w14:paraId="4379F988" w14:textId="3966B2DE" w:rsidR="002B453F" w:rsidRPr="006349F3" w:rsidRDefault="002B453F" w:rsidP="003939BB">
      <w:pPr>
        <w:pStyle w:val="BalloonText"/>
        <w:shd w:val="clear" w:color="auto" w:fill="FFFFFF"/>
        <w:spacing w:after="120"/>
        <w:contextualSpacing/>
        <w:rPr>
          <w:rFonts w:ascii="Arial" w:hAnsi="Arial" w:cs="Arial"/>
          <w:sz w:val="22"/>
          <w:szCs w:val="22"/>
        </w:rPr>
      </w:pPr>
    </w:p>
    <w:p w14:paraId="07CA3816" w14:textId="77777777" w:rsidR="002B453F" w:rsidRPr="006349F3" w:rsidRDefault="002B453F" w:rsidP="002B453F">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There is strong and unwavering commitment from the CEO and Board, and organisation-wide support for the RAP process. The RAP Working Group is also critical to ensure staff are connected and able to contribute, and is made up of current WHG staff and Board members. At present, there are two First Nations women on staff, both of whom sit on the RAP Working Group. Membership includes:</w:t>
      </w:r>
    </w:p>
    <w:p w14:paraId="73D664CD"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Chair of the WHG Board</w:t>
      </w:r>
    </w:p>
    <w:p w14:paraId="02E61140"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CEO</w:t>
      </w:r>
    </w:p>
    <w:p w14:paraId="4F3072A1"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Manager Strategy and Programs (RAP Champion)</w:t>
      </w:r>
    </w:p>
    <w:p w14:paraId="10AA750B"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First Nations Strategic Health Equality Advisor</w:t>
      </w:r>
    </w:p>
    <w:p w14:paraId="7658D659"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First Nations Health Promotion Officer</w:t>
      </w:r>
    </w:p>
    <w:p w14:paraId="49240CBE"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Senior Regional Consultant and Diversity Lead</w:t>
      </w:r>
    </w:p>
    <w:p w14:paraId="0709AAF8"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Senior Regional Consultant and Workforce Capacity Building Lead</w:t>
      </w:r>
    </w:p>
    <w:p w14:paraId="18F0ACAF"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Act On Site Consultant</w:t>
      </w:r>
    </w:p>
    <w:p w14:paraId="641D7F14" w14:textId="77777777" w:rsidR="002B453F" w:rsidRPr="006349F3" w:rsidRDefault="002B453F" w:rsidP="002B453F">
      <w:pPr>
        <w:pStyle w:val="BalloonText"/>
        <w:numPr>
          <w:ilvl w:val="1"/>
          <w:numId w:val="1"/>
        </w:numPr>
        <w:shd w:val="clear" w:color="auto" w:fill="FFFFFF"/>
        <w:spacing w:after="120"/>
        <w:contextualSpacing/>
        <w:rPr>
          <w:rFonts w:ascii="Arial" w:hAnsi="Arial" w:cs="Arial"/>
          <w:sz w:val="22"/>
          <w:szCs w:val="22"/>
        </w:rPr>
      </w:pPr>
      <w:r w:rsidRPr="006349F3">
        <w:rPr>
          <w:rFonts w:ascii="Arial" w:hAnsi="Arial" w:cs="Arial"/>
          <w:sz w:val="22"/>
          <w:szCs w:val="22"/>
        </w:rPr>
        <w:t>See What You Can Be Project Coordinator</w:t>
      </w:r>
    </w:p>
    <w:p w14:paraId="5AA1035F" w14:textId="77777777" w:rsidR="002B453F" w:rsidRPr="006349F3" w:rsidRDefault="002B453F" w:rsidP="002B453F">
      <w:pPr>
        <w:pStyle w:val="BalloonText"/>
        <w:shd w:val="clear" w:color="auto" w:fill="FFFFFF"/>
        <w:spacing w:after="120"/>
        <w:ind w:left="357"/>
        <w:contextualSpacing/>
        <w:rPr>
          <w:rFonts w:ascii="Arial" w:hAnsi="Arial" w:cs="Arial"/>
          <w:sz w:val="22"/>
          <w:szCs w:val="22"/>
        </w:rPr>
      </w:pPr>
    </w:p>
    <w:p w14:paraId="6E0B3CEF" w14:textId="19DAB999" w:rsidR="002B453F" w:rsidRPr="006349F3" w:rsidRDefault="002B453F" w:rsidP="002B453F">
      <w:pPr>
        <w:pStyle w:val="BalloonText"/>
        <w:shd w:val="clear" w:color="auto" w:fill="FFFFFF"/>
        <w:spacing w:after="120"/>
        <w:contextualSpacing/>
        <w:rPr>
          <w:rFonts w:ascii="Arial" w:hAnsi="Arial" w:cs="Arial"/>
          <w:sz w:val="22"/>
          <w:szCs w:val="22"/>
        </w:rPr>
      </w:pPr>
      <w:r w:rsidRPr="006349F3">
        <w:rPr>
          <w:rFonts w:ascii="Arial" w:hAnsi="Arial" w:cs="Arial"/>
          <w:sz w:val="22"/>
          <w:szCs w:val="22"/>
        </w:rPr>
        <w:t>In the development of this RAP, WHG established an advisory panel of three Aboriginal and Torres Strait Islander women based in the Grampians region who were vital to the drafting process. They were not expected to drive our work with the RAP but guide and inform, and were remunerated for their time. Advisors included:</w:t>
      </w:r>
    </w:p>
    <w:p w14:paraId="402D8C78" w14:textId="77777777" w:rsidR="002B453F" w:rsidRPr="006349F3" w:rsidRDefault="002B453F" w:rsidP="002B453F">
      <w:pPr>
        <w:pStyle w:val="BalloonText"/>
        <w:numPr>
          <w:ilvl w:val="0"/>
          <w:numId w:val="12"/>
        </w:numPr>
        <w:shd w:val="clear" w:color="auto" w:fill="FFFFFF"/>
        <w:spacing w:after="120"/>
        <w:ind w:left="1166"/>
        <w:contextualSpacing/>
        <w:rPr>
          <w:rFonts w:ascii="Arial" w:hAnsi="Arial" w:cs="Arial"/>
          <w:sz w:val="22"/>
          <w:szCs w:val="22"/>
        </w:rPr>
      </w:pPr>
      <w:r w:rsidRPr="006349F3">
        <w:rPr>
          <w:rFonts w:ascii="Arial" w:hAnsi="Arial" w:cs="Arial"/>
          <w:sz w:val="22"/>
          <w:szCs w:val="22"/>
        </w:rPr>
        <w:t>Tanisha Lovett</w:t>
      </w:r>
    </w:p>
    <w:p w14:paraId="2E72A3F2" w14:textId="77777777" w:rsidR="002B453F" w:rsidRPr="006349F3" w:rsidRDefault="002B453F" w:rsidP="002B453F">
      <w:pPr>
        <w:pStyle w:val="BalloonText"/>
        <w:numPr>
          <w:ilvl w:val="0"/>
          <w:numId w:val="12"/>
        </w:numPr>
        <w:shd w:val="clear" w:color="auto" w:fill="FFFFFF"/>
        <w:spacing w:after="120"/>
        <w:ind w:left="1166"/>
        <w:contextualSpacing/>
        <w:rPr>
          <w:rFonts w:ascii="Arial" w:hAnsi="Arial" w:cs="Arial"/>
          <w:sz w:val="22"/>
          <w:szCs w:val="22"/>
        </w:rPr>
      </w:pPr>
      <w:r w:rsidRPr="006349F3">
        <w:rPr>
          <w:rFonts w:ascii="Arial" w:hAnsi="Arial" w:cs="Arial"/>
          <w:sz w:val="22"/>
          <w:szCs w:val="22"/>
        </w:rPr>
        <w:t>Sarah Jane Hall</w:t>
      </w:r>
    </w:p>
    <w:p w14:paraId="7F085845" w14:textId="77777777" w:rsidR="002B453F" w:rsidRPr="006349F3" w:rsidRDefault="002B453F" w:rsidP="002B453F">
      <w:pPr>
        <w:pStyle w:val="BalloonText"/>
        <w:numPr>
          <w:ilvl w:val="0"/>
          <w:numId w:val="12"/>
        </w:numPr>
        <w:shd w:val="clear" w:color="auto" w:fill="FFFFFF"/>
        <w:spacing w:after="120"/>
        <w:ind w:left="1166"/>
        <w:contextualSpacing/>
        <w:rPr>
          <w:rFonts w:ascii="Arial" w:hAnsi="Arial" w:cs="Arial"/>
          <w:sz w:val="22"/>
          <w:szCs w:val="22"/>
        </w:rPr>
      </w:pPr>
      <w:r w:rsidRPr="006349F3">
        <w:rPr>
          <w:rFonts w:ascii="Arial" w:hAnsi="Arial" w:cs="Arial"/>
          <w:sz w:val="22"/>
          <w:szCs w:val="22"/>
        </w:rPr>
        <w:t>Aunty Marjorie Pickford</w:t>
      </w:r>
    </w:p>
    <w:p w14:paraId="3BB0B778" w14:textId="77777777" w:rsidR="00431C7D" w:rsidRPr="006349F3" w:rsidRDefault="00431C7D" w:rsidP="003939BB">
      <w:pPr>
        <w:pStyle w:val="BalloonText"/>
        <w:shd w:val="clear" w:color="auto" w:fill="FFFFFF"/>
        <w:spacing w:after="120"/>
        <w:contextualSpacing/>
        <w:rPr>
          <w:rFonts w:ascii="Arial" w:hAnsi="Arial" w:cs="Arial"/>
          <w:b/>
          <w:sz w:val="22"/>
          <w:szCs w:val="22"/>
        </w:rPr>
      </w:pPr>
    </w:p>
    <w:p w14:paraId="57A1EC70" w14:textId="41E974AA" w:rsidR="003939BB" w:rsidRPr="006349F3" w:rsidRDefault="002B453F" w:rsidP="00B56441">
      <w:pPr>
        <w:pStyle w:val="Heading3"/>
      </w:pPr>
      <w:r w:rsidRPr="006349F3">
        <w:t>Work to date</w:t>
      </w:r>
    </w:p>
    <w:p w14:paraId="79F87B85" w14:textId="28BDF8A8" w:rsidR="003939BB" w:rsidRPr="006349F3" w:rsidRDefault="003939BB" w:rsidP="003939BB">
      <w:pPr>
        <w:pStyle w:val="BalloonText"/>
        <w:shd w:val="clear" w:color="auto" w:fill="FFFFFF"/>
        <w:spacing w:after="120"/>
        <w:contextualSpacing/>
        <w:rPr>
          <w:rFonts w:ascii="Arial" w:eastAsia="Times New Roman" w:hAnsi="Arial" w:cs="Arial"/>
          <w:bCs/>
          <w:sz w:val="22"/>
          <w:szCs w:val="22"/>
        </w:rPr>
      </w:pPr>
      <w:r w:rsidRPr="006349F3">
        <w:rPr>
          <w:rFonts w:ascii="Arial" w:eastAsia="Times New Roman" w:hAnsi="Arial" w:cs="Arial"/>
          <w:bCs/>
          <w:sz w:val="22"/>
          <w:szCs w:val="22"/>
        </w:rPr>
        <w:t xml:space="preserve">In 2020, WHG took part in a pilot project to implement the Aboriginal and Torres Strait Islander cultural safety framework for the Victorian health, and community services sector. We worked closely with the Statewide Coordinator (from Bendigo &amp; District Aboriginal Co-op) and Cultural Advisor (Ballarat and District Aboriginal Co-op) to develop our Cultural Safety Action Plan. Actions from our Cultural Safety Action Plan have been incorporated into our RAP and the Statement of Reconciliation included </w:t>
      </w:r>
      <w:r w:rsidR="00264589" w:rsidRPr="006349F3">
        <w:rPr>
          <w:rFonts w:ascii="Arial" w:eastAsia="Times New Roman" w:hAnsi="Arial" w:cs="Arial"/>
          <w:bCs/>
          <w:sz w:val="22"/>
          <w:szCs w:val="22"/>
        </w:rPr>
        <w:t>below</w:t>
      </w:r>
      <w:r w:rsidRPr="006349F3">
        <w:rPr>
          <w:rFonts w:ascii="Arial" w:eastAsia="Times New Roman" w:hAnsi="Arial" w:cs="Arial"/>
          <w:bCs/>
          <w:sz w:val="22"/>
          <w:szCs w:val="22"/>
        </w:rPr>
        <w:t xml:space="preserve"> was developed through this process</w:t>
      </w:r>
      <w:r w:rsidR="00264589" w:rsidRPr="006349F3">
        <w:rPr>
          <w:rFonts w:ascii="Arial" w:eastAsia="Times New Roman" w:hAnsi="Arial" w:cs="Arial"/>
          <w:bCs/>
          <w:sz w:val="22"/>
          <w:szCs w:val="22"/>
        </w:rPr>
        <w:t>:</w:t>
      </w:r>
    </w:p>
    <w:p w14:paraId="6424D8DC" w14:textId="2DDB1149" w:rsidR="00264589" w:rsidRPr="006349F3" w:rsidRDefault="00264589" w:rsidP="003939BB">
      <w:pPr>
        <w:pStyle w:val="BalloonText"/>
        <w:shd w:val="clear" w:color="auto" w:fill="FFFFFF"/>
        <w:spacing w:after="120"/>
        <w:contextualSpacing/>
        <w:rPr>
          <w:rFonts w:ascii="Arial" w:eastAsia="Times New Roman" w:hAnsi="Arial" w:cs="Arial"/>
          <w:b/>
          <w:bCs/>
          <w:sz w:val="22"/>
          <w:szCs w:val="22"/>
        </w:rPr>
      </w:pPr>
    </w:p>
    <w:p w14:paraId="4832DE8F" w14:textId="3C31264A" w:rsidR="00264589" w:rsidRPr="006349F3" w:rsidRDefault="00264589" w:rsidP="00B56441">
      <w:pPr>
        <w:pStyle w:val="Heading3"/>
      </w:pPr>
      <w:r w:rsidRPr="006349F3">
        <w:t xml:space="preserve">Our Statement of Reconciliation </w:t>
      </w:r>
    </w:p>
    <w:p w14:paraId="7080E0B0" w14:textId="7BDD40FE" w:rsidR="00264589" w:rsidRPr="00B56441" w:rsidRDefault="00264589" w:rsidP="00264589">
      <w:pPr>
        <w:shd w:val="clear" w:color="auto" w:fill="FFFFFF" w:themeFill="background1"/>
        <w:rPr>
          <w:rFonts w:ascii="Arial" w:eastAsia="Times New Roman" w:hAnsi="Arial" w:cs="Arial"/>
        </w:rPr>
      </w:pPr>
      <w:r w:rsidRPr="00B56441">
        <w:rPr>
          <w:rFonts w:ascii="Arial" w:eastAsia="Times New Roman" w:hAnsi="Arial" w:cs="Arial"/>
        </w:rPr>
        <w:t>Women’s Health Grampians acknowledges Aboriginal and Torres Strait Islander peoples as Australia’s First Peoples and the Traditional Owners of the lands, waterways and skies where we live, work and play. We celebrate that this is the oldest continuous living culture in the world.</w:t>
      </w:r>
    </w:p>
    <w:p w14:paraId="1B38BAAC" w14:textId="3D9729E5" w:rsidR="00264589" w:rsidRPr="00B56441" w:rsidRDefault="00264589" w:rsidP="00264589">
      <w:pPr>
        <w:shd w:val="clear" w:color="auto" w:fill="FFFFFF"/>
        <w:rPr>
          <w:rFonts w:ascii="Arial" w:eastAsia="Times New Roman" w:hAnsi="Arial" w:cs="Arial"/>
        </w:rPr>
      </w:pPr>
      <w:r w:rsidRPr="00B56441">
        <w:rPr>
          <w:rFonts w:ascii="Arial" w:eastAsia="Times New Roman" w:hAnsi="Arial" w:cs="Arial"/>
        </w:rPr>
        <w:t>We acknowledge that sovereignty was never ceded. This always was and always will be Aboriginal land. The invasion of Australia involved genocide and dispossession of land and culture. The health and wellbeing of Aboriginal and Torres Strait Islander peoples continues to be impacted by colonisation, discrimination, marginalisation, and the forced removal from Family, Country and Culture. We acknowledge the extensive harm experienced by Aboriginal and Torres Strait Islander women and children, including high rates of family violence, among the impacts of invasion.</w:t>
      </w:r>
    </w:p>
    <w:p w14:paraId="6A5E2057" w14:textId="5546B1BA" w:rsidR="00264589" w:rsidRPr="00B56441" w:rsidRDefault="00264589" w:rsidP="00264589">
      <w:pPr>
        <w:shd w:val="clear" w:color="auto" w:fill="FFFFFF"/>
        <w:rPr>
          <w:rFonts w:ascii="Arial" w:eastAsia="Times New Roman" w:hAnsi="Arial" w:cs="Arial"/>
        </w:rPr>
      </w:pPr>
      <w:r w:rsidRPr="00B56441">
        <w:rPr>
          <w:rFonts w:ascii="Arial" w:eastAsia="Times New Roman" w:hAnsi="Arial" w:cs="Arial"/>
        </w:rPr>
        <w:t xml:space="preserve">We recognise that the privileges and benefits we enjoy are underpinned by suffering and injustice perpetrated against Aboriginal and Torres Strait Islander peoples through colonial systems. We accept, as a feminist organisation, that the struggle for gender equality has often excluded Aboriginal and Torres Strait Islander women, and we commit to learning and reflecting on our own privilege in order to work in genuine partnership. We will be </w:t>
      </w:r>
      <w:r w:rsidRPr="00B56441">
        <w:rPr>
          <w:rFonts w:ascii="Arial" w:eastAsia="Times New Roman" w:hAnsi="Arial" w:cs="Arial"/>
        </w:rPr>
        <w:lastRenderedPageBreak/>
        <w:t>guided by Aboriginal and Torres Strait Islander women and Aboriginal and Torres Strait Islander community-controlled organisations in our work and we support self-determination.</w:t>
      </w:r>
    </w:p>
    <w:p w14:paraId="380B8ADD" w14:textId="54D524C5" w:rsidR="00264589" w:rsidRPr="00B56441" w:rsidRDefault="00264589" w:rsidP="00264589">
      <w:pPr>
        <w:shd w:val="clear" w:color="auto" w:fill="FFFFFF"/>
        <w:rPr>
          <w:rFonts w:ascii="Arial" w:eastAsia="Times New Roman" w:hAnsi="Arial" w:cs="Arial"/>
        </w:rPr>
      </w:pPr>
      <w:r w:rsidRPr="00B56441">
        <w:rPr>
          <w:rFonts w:ascii="Arial" w:eastAsia="Times New Roman" w:hAnsi="Arial" w:cs="Arial"/>
        </w:rPr>
        <w:t>We recognise the strength and courage of Aboriginal and Torres Strait Islander women and girls who bravely speak up against oppression and the consequences of colonisation, and generously share their wisdom on Family, Country and Culture. We will learn from this wisdom. We commit to challenging racism and discrimination, and to calling out systems of oppression. We will listen, learn and work in partnership with Aboriginal and Torres Strait Islander peoples to build systems of inclusion. We seek a future of respect and equality for all, and we stand in solidarity with Aboriginal and Torres Strait Islander communities across the Grampians region.</w:t>
      </w:r>
    </w:p>
    <w:p w14:paraId="0F4D0096" w14:textId="0467C3D2" w:rsidR="003939BB" w:rsidRPr="006349F3" w:rsidRDefault="002B453F" w:rsidP="00B56441">
      <w:pPr>
        <w:pStyle w:val="Heading2"/>
      </w:pPr>
      <w:bookmarkStart w:id="7" w:name="_Toc167016354"/>
      <w:r w:rsidRPr="006349F3">
        <w:t>Applying the p</w:t>
      </w:r>
      <w:r w:rsidR="003939BB" w:rsidRPr="006349F3">
        <w:t xml:space="preserve">rinciples of </w:t>
      </w:r>
      <w:proofErr w:type="spellStart"/>
      <w:r w:rsidR="003939BB" w:rsidRPr="006349F3">
        <w:t>Wiyi</w:t>
      </w:r>
      <w:proofErr w:type="spellEnd"/>
      <w:r w:rsidR="003939BB" w:rsidRPr="006349F3">
        <w:t xml:space="preserve"> </w:t>
      </w:r>
      <w:proofErr w:type="spellStart"/>
      <w:r w:rsidR="003939BB" w:rsidRPr="006349F3">
        <w:t>Yani</w:t>
      </w:r>
      <w:proofErr w:type="spellEnd"/>
      <w:r w:rsidR="003939BB" w:rsidRPr="006349F3">
        <w:t xml:space="preserve"> U </w:t>
      </w:r>
      <w:proofErr w:type="spellStart"/>
      <w:r w:rsidR="003939BB" w:rsidRPr="006349F3">
        <w:t>Thangani</w:t>
      </w:r>
      <w:proofErr w:type="spellEnd"/>
      <w:r w:rsidR="003939BB" w:rsidRPr="006349F3">
        <w:t xml:space="preserve"> (Women’s Voices)</w:t>
      </w:r>
      <w:bookmarkEnd w:id="7"/>
    </w:p>
    <w:p w14:paraId="181C340A" w14:textId="77777777" w:rsidR="003939BB" w:rsidRPr="006349F3" w:rsidRDefault="003939BB" w:rsidP="003939BB">
      <w:pPr>
        <w:spacing w:after="0" w:line="240" w:lineRule="auto"/>
        <w:rPr>
          <w:rFonts w:ascii="Arial" w:eastAsia="Times New Roman" w:hAnsi="Arial" w:cs="Arial"/>
        </w:rPr>
      </w:pPr>
    </w:p>
    <w:p w14:paraId="0D052A4B" w14:textId="38B64F69" w:rsidR="003939BB" w:rsidRPr="006349F3" w:rsidRDefault="00264589" w:rsidP="003939BB">
      <w:pPr>
        <w:spacing w:after="0" w:line="240" w:lineRule="auto"/>
        <w:rPr>
          <w:rFonts w:ascii="Arial" w:eastAsia="Times New Roman" w:hAnsi="Arial" w:cs="Arial"/>
        </w:rPr>
      </w:pPr>
      <w:r w:rsidRPr="006349F3">
        <w:rPr>
          <w:rFonts w:ascii="Arial" w:eastAsia="Times New Roman" w:hAnsi="Arial" w:cs="Arial"/>
        </w:rPr>
        <w:t xml:space="preserve">Throughout the development of this </w:t>
      </w:r>
      <w:r w:rsidR="003939BB" w:rsidRPr="006349F3">
        <w:rPr>
          <w:rFonts w:ascii="Arial" w:eastAsia="Times New Roman" w:hAnsi="Arial" w:cs="Arial"/>
        </w:rPr>
        <w:t xml:space="preserve">RAP, WHG reflected on the generous insight and guidance of the </w:t>
      </w:r>
      <w:proofErr w:type="spellStart"/>
      <w:r w:rsidR="003939BB" w:rsidRPr="006349F3">
        <w:rPr>
          <w:rFonts w:ascii="Arial" w:eastAsia="Times New Roman" w:hAnsi="Arial" w:cs="Arial"/>
        </w:rPr>
        <w:t>Wiyi</w:t>
      </w:r>
      <w:proofErr w:type="spellEnd"/>
      <w:r w:rsidR="003939BB" w:rsidRPr="006349F3">
        <w:rPr>
          <w:rFonts w:ascii="Arial" w:eastAsia="Times New Roman" w:hAnsi="Arial" w:cs="Arial"/>
        </w:rPr>
        <w:t xml:space="preserve"> </w:t>
      </w:r>
      <w:proofErr w:type="spellStart"/>
      <w:r w:rsidR="003939BB" w:rsidRPr="006349F3">
        <w:rPr>
          <w:rFonts w:ascii="Arial" w:eastAsia="Times New Roman" w:hAnsi="Arial" w:cs="Arial"/>
        </w:rPr>
        <w:t>Yani</w:t>
      </w:r>
      <w:proofErr w:type="spellEnd"/>
      <w:r w:rsidR="003939BB" w:rsidRPr="006349F3">
        <w:rPr>
          <w:rFonts w:ascii="Arial" w:eastAsia="Times New Roman" w:hAnsi="Arial" w:cs="Arial"/>
        </w:rPr>
        <w:t xml:space="preserve"> U </w:t>
      </w:r>
      <w:proofErr w:type="spellStart"/>
      <w:r w:rsidR="003939BB" w:rsidRPr="006349F3">
        <w:rPr>
          <w:rFonts w:ascii="Arial" w:eastAsia="Times New Roman" w:hAnsi="Arial" w:cs="Arial"/>
        </w:rPr>
        <w:t>Thangani</w:t>
      </w:r>
      <w:proofErr w:type="spellEnd"/>
      <w:r w:rsidR="003939BB" w:rsidRPr="006349F3">
        <w:rPr>
          <w:rFonts w:ascii="Arial" w:eastAsia="Times New Roman" w:hAnsi="Arial" w:cs="Arial"/>
        </w:rPr>
        <w:t xml:space="preserve"> (Women’s Voices) report and implementation framework</w:t>
      </w:r>
      <w:r w:rsidR="002B453F" w:rsidRPr="006349F3">
        <w:rPr>
          <w:rFonts w:ascii="Arial" w:eastAsia="Times New Roman" w:hAnsi="Arial" w:cs="Arial"/>
        </w:rPr>
        <w:t>.</w:t>
      </w:r>
      <w:r w:rsidR="002B453F" w:rsidRPr="006349F3">
        <w:rPr>
          <w:rStyle w:val="FootnoteReference"/>
          <w:rFonts w:ascii="Arial" w:eastAsia="Times New Roman" w:hAnsi="Arial" w:cs="Arial"/>
        </w:rPr>
        <w:footnoteReference w:id="2"/>
      </w:r>
      <w:r w:rsidR="003939BB" w:rsidRPr="006349F3">
        <w:rPr>
          <w:rFonts w:ascii="Arial" w:eastAsia="Times New Roman" w:hAnsi="Arial" w:cs="Arial"/>
        </w:rPr>
        <w:t xml:space="preserve"> </w:t>
      </w:r>
    </w:p>
    <w:p w14:paraId="1A343DBD" w14:textId="77777777" w:rsidR="003939BB" w:rsidRPr="006349F3" w:rsidRDefault="003939BB" w:rsidP="003939BB">
      <w:pPr>
        <w:spacing w:after="0" w:line="240" w:lineRule="auto"/>
        <w:rPr>
          <w:rFonts w:ascii="Arial" w:eastAsia="Times New Roman" w:hAnsi="Arial" w:cs="Arial"/>
        </w:rPr>
      </w:pPr>
    </w:p>
    <w:p w14:paraId="613141DE" w14:textId="77777777" w:rsidR="003939BB" w:rsidRPr="00B56441" w:rsidRDefault="003939BB" w:rsidP="003939BB">
      <w:pPr>
        <w:spacing w:after="0" w:line="240" w:lineRule="auto"/>
        <w:ind w:left="720"/>
        <w:rPr>
          <w:rFonts w:ascii="Arial" w:eastAsia="Times New Roman" w:hAnsi="Arial" w:cs="Arial"/>
        </w:rPr>
      </w:pPr>
      <w:r w:rsidRPr="00B56441">
        <w:rPr>
          <w:rFonts w:ascii="Arial" w:eastAsia="Times New Roman" w:hAnsi="Arial" w:cs="Arial"/>
        </w:rPr>
        <w:t xml:space="preserve">First Nations women and girls have spoken of seeing and believing in a world that upholds our unique cultural, social, economic, and political rights and interests. A world that deeply values, celebrates, and enables all of who we are—our knowledges, identities, ideas, work and aspirations. A world that functions on the understanding that humanity, the lives of all women and men, are embedded and dependent upon earth’s ecosystems. A world which ensures women, men and children are free from intersecting discriminations, inequalities, compounding traumas and violence, and guarantees our self-determination in the decisions that form and shape our existence. Women and girls know this world because it has existed before and continues to unfold within our First Nations ways of knowing, being and doing. </w:t>
      </w:r>
    </w:p>
    <w:p w14:paraId="39B8C30E" w14:textId="77777777" w:rsidR="003939BB" w:rsidRPr="00B56441" w:rsidRDefault="003939BB" w:rsidP="003939BB">
      <w:pPr>
        <w:spacing w:after="0" w:line="240" w:lineRule="auto"/>
        <w:ind w:left="720"/>
        <w:rPr>
          <w:rFonts w:ascii="Arial" w:eastAsia="Times New Roman" w:hAnsi="Arial" w:cs="Arial"/>
        </w:rPr>
      </w:pPr>
    </w:p>
    <w:p w14:paraId="001FCF06" w14:textId="77777777" w:rsidR="003939BB" w:rsidRPr="00B56441" w:rsidRDefault="003939BB" w:rsidP="003939BB">
      <w:pPr>
        <w:spacing w:after="0" w:line="240" w:lineRule="auto"/>
        <w:ind w:left="720"/>
        <w:rPr>
          <w:rFonts w:ascii="Arial" w:eastAsia="Times New Roman" w:hAnsi="Arial" w:cs="Arial"/>
        </w:rPr>
      </w:pPr>
      <w:r w:rsidRPr="00B56441">
        <w:rPr>
          <w:rFonts w:ascii="Arial" w:eastAsia="Times New Roman" w:hAnsi="Arial" w:cs="Arial"/>
        </w:rPr>
        <w:t>The question is, how does this world become our shared reality, our common humanity?</w:t>
      </w:r>
    </w:p>
    <w:p w14:paraId="5F55D1F9" w14:textId="77777777" w:rsidR="003939BB" w:rsidRPr="006349F3" w:rsidRDefault="003939BB" w:rsidP="003939BB">
      <w:pPr>
        <w:spacing w:after="0" w:line="240" w:lineRule="auto"/>
        <w:rPr>
          <w:rFonts w:ascii="Arial" w:eastAsia="Times New Roman" w:hAnsi="Arial" w:cs="Arial"/>
          <w:i/>
        </w:rPr>
      </w:pPr>
    </w:p>
    <w:p w14:paraId="7A653185" w14:textId="77777777" w:rsidR="003939BB" w:rsidRPr="006349F3" w:rsidRDefault="003939BB" w:rsidP="003939BB">
      <w:pPr>
        <w:spacing w:after="0" w:line="240" w:lineRule="auto"/>
        <w:rPr>
          <w:rFonts w:ascii="Arial" w:eastAsia="Times New Roman" w:hAnsi="Arial" w:cs="Arial"/>
        </w:rPr>
      </w:pPr>
      <w:r w:rsidRPr="006349F3">
        <w:rPr>
          <w:rFonts w:ascii="Arial" w:eastAsia="Times New Roman" w:hAnsi="Arial" w:cs="Arial"/>
        </w:rPr>
        <w:t xml:space="preserve">Drawing on </w:t>
      </w:r>
      <w:proofErr w:type="spellStart"/>
      <w:r w:rsidRPr="006349F3">
        <w:rPr>
          <w:rFonts w:ascii="Arial" w:eastAsia="Times New Roman" w:hAnsi="Arial" w:cs="Arial"/>
        </w:rPr>
        <w:t>Wiyi</w:t>
      </w:r>
      <w:proofErr w:type="spellEnd"/>
      <w:r w:rsidRPr="006349F3">
        <w:rPr>
          <w:rFonts w:ascii="Arial" w:eastAsia="Times New Roman" w:hAnsi="Arial" w:cs="Arial"/>
        </w:rPr>
        <w:t xml:space="preserve"> </w:t>
      </w:r>
      <w:proofErr w:type="spellStart"/>
      <w:r w:rsidRPr="006349F3">
        <w:rPr>
          <w:rFonts w:ascii="Arial" w:eastAsia="Times New Roman" w:hAnsi="Arial" w:cs="Arial"/>
        </w:rPr>
        <w:t>Yani</w:t>
      </w:r>
      <w:proofErr w:type="spellEnd"/>
      <w:r w:rsidRPr="006349F3">
        <w:rPr>
          <w:rFonts w:ascii="Arial" w:eastAsia="Times New Roman" w:hAnsi="Arial" w:cs="Arial"/>
        </w:rPr>
        <w:t xml:space="preserve"> U </w:t>
      </w:r>
      <w:proofErr w:type="spellStart"/>
      <w:r w:rsidRPr="006349F3">
        <w:rPr>
          <w:rFonts w:ascii="Arial" w:eastAsia="Times New Roman" w:hAnsi="Arial" w:cs="Arial"/>
        </w:rPr>
        <w:t>Thangani</w:t>
      </w:r>
      <w:proofErr w:type="spellEnd"/>
      <w:r w:rsidRPr="006349F3">
        <w:rPr>
          <w:rFonts w:ascii="Arial" w:eastAsia="Times New Roman" w:hAnsi="Arial" w:cs="Arial"/>
        </w:rPr>
        <w:t xml:space="preserve">, we seek to: </w:t>
      </w:r>
    </w:p>
    <w:p w14:paraId="1729B168" w14:textId="77777777" w:rsidR="003939BB" w:rsidRPr="006349F3" w:rsidRDefault="003939BB" w:rsidP="003939BB">
      <w:pPr>
        <w:spacing w:after="0" w:line="240" w:lineRule="auto"/>
        <w:rPr>
          <w:rFonts w:ascii="Arial" w:eastAsia="Times New Roman" w:hAnsi="Arial" w:cs="Arial"/>
        </w:rPr>
      </w:pPr>
    </w:p>
    <w:p w14:paraId="3587A073" w14:textId="2EBDE964" w:rsidR="003939BB" w:rsidRPr="006349F3" w:rsidRDefault="003939BB" w:rsidP="003939BB">
      <w:pPr>
        <w:pStyle w:val="ListParagraph"/>
        <w:numPr>
          <w:ilvl w:val="0"/>
          <w:numId w:val="9"/>
        </w:num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take accountability and responsibility for addressing intersectional discrimination—sexism, racism, classism and ableism—that perpetuates violence and harm against Aboriginal and Torres Strait Islander women, girls and gender and sexually-diverse persons, and creates barriers to their social, economic and political participation.</w:t>
      </w:r>
    </w:p>
    <w:p w14:paraId="2F232210" w14:textId="3D9CBAE0" w:rsidR="003939BB" w:rsidRPr="006349F3" w:rsidRDefault="003939BB" w:rsidP="003939BB">
      <w:pPr>
        <w:pStyle w:val="ListParagraph"/>
        <w:numPr>
          <w:ilvl w:val="0"/>
          <w:numId w:val="9"/>
        </w:num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promote gender-transformative stories and representation of Aboriginal and Torres Strait Islander women and girls’ leadership, to challenge harmful stereotypes, racism and sexism, and to reshape dominant leadership approaches.</w:t>
      </w:r>
    </w:p>
    <w:p w14:paraId="62F5EB33" w14:textId="6E9FD644" w:rsidR="003939BB" w:rsidRPr="006349F3" w:rsidRDefault="003939BB" w:rsidP="00264589">
      <w:pPr>
        <w:pStyle w:val="ListParagraph"/>
        <w:numPr>
          <w:ilvl w:val="0"/>
          <w:numId w:val="9"/>
        </w:num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create a culturally-safe and empowering workplace that is engaged in proactive recruitment and promotion, that offers Aboriginal and Torres Strait Islander women flexible work, training, education and career opportunities and upholds principles of anti-discrimination and inclusivity.</w:t>
      </w:r>
    </w:p>
    <w:p w14:paraId="6F040496" w14:textId="28799FB8" w:rsidR="00536652" w:rsidRPr="006349F3" w:rsidRDefault="00536652" w:rsidP="003939BB">
      <w:pPr>
        <w:spacing w:after="0" w:line="240" w:lineRule="auto"/>
        <w:rPr>
          <w:rFonts w:ascii="Arial" w:eastAsia="Times New Roman" w:hAnsi="Arial" w:cs="Arial"/>
          <w:b/>
          <w:sz w:val="40"/>
          <w:szCs w:val="40"/>
        </w:rPr>
        <w:sectPr w:rsidR="00536652" w:rsidRPr="006349F3" w:rsidSect="00536652">
          <w:footerReference w:type="default" r:id="rId11"/>
          <w:pgSz w:w="11907" w:h="16840" w:code="9"/>
          <w:pgMar w:top="1247" w:right="301" w:bottom="1077" w:left="426" w:header="284" w:footer="62" w:gutter="0"/>
          <w:cols w:space="708"/>
          <w:titlePg/>
          <w:docGrid w:linePitch="360"/>
        </w:sectPr>
      </w:pPr>
    </w:p>
    <w:p w14:paraId="2F5BC109" w14:textId="58C87C46" w:rsidR="002B453F" w:rsidRDefault="002B453F" w:rsidP="00B56441">
      <w:pPr>
        <w:pStyle w:val="Heading2"/>
      </w:pPr>
      <w:bookmarkStart w:id="8" w:name="_Toc167016355"/>
      <w:r w:rsidRPr="006349F3">
        <w:lastRenderedPageBreak/>
        <w:t>Women’s Health Grampians Innovate Reconciliation Action Plan: Relationships</w:t>
      </w:r>
      <w:bookmarkEnd w:id="8"/>
    </w:p>
    <w:p w14:paraId="0268AF57" w14:textId="77777777" w:rsidR="00B56441" w:rsidRDefault="00B56441" w:rsidP="00B56441">
      <w:pPr>
        <w:spacing w:before="60" w:after="0" w:line="240" w:lineRule="auto"/>
        <w:rPr>
          <w:rFonts w:ascii="Arial" w:eastAsia="Times New Roman" w:hAnsi="Arial" w:cs="Arial"/>
          <w:b/>
        </w:rPr>
      </w:pPr>
      <w:r w:rsidRPr="006349F3">
        <w:rPr>
          <w:rFonts w:ascii="Arial" w:eastAsia="Times New Roman" w:hAnsi="Arial" w:cs="Arial"/>
        </w:rPr>
        <w:t>We will be guided by Aboriginal and Torres Strait Islander women and local Aboriginal and Torres Strait Islander community-controlled organisations in our work. For this to be genuine, we need strong, reciprocal relationships with Aboriginal and Torres Strait Islander organisations. These relationships are the cornerstone of meaningful partnerships and action. They</w:t>
      </w:r>
      <w:r w:rsidRPr="00B56441">
        <w:rPr>
          <w:rFonts w:ascii="Arial" w:eastAsia="Times New Roman" w:hAnsi="Arial" w:cs="Arial"/>
        </w:rPr>
        <w:t xml:space="preserve"> </w:t>
      </w:r>
      <w:r w:rsidRPr="006349F3">
        <w:rPr>
          <w:rFonts w:ascii="Arial" w:eastAsia="Times New Roman" w:hAnsi="Arial" w:cs="Arial"/>
        </w:rPr>
        <w:t>are earned, invested in and built over time. We commit to organisational relationships that are mutual, respectful and based on self-determination.</w:t>
      </w:r>
      <w:r w:rsidRPr="00B56441">
        <w:rPr>
          <w:rFonts w:ascii="Arial" w:eastAsia="Times New Roman" w:hAnsi="Arial" w:cs="Arial"/>
          <w:b/>
        </w:rPr>
        <w:t xml:space="preserve"> </w:t>
      </w:r>
    </w:p>
    <w:p w14:paraId="3F6857DE" w14:textId="36414E61" w:rsidR="00B56441" w:rsidRPr="006349F3" w:rsidRDefault="00B56441" w:rsidP="00B56441">
      <w:pPr>
        <w:spacing w:before="60" w:after="0" w:line="240" w:lineRule="auto"/>
        <w:rPr>
          <w:rFonts w:ascii="Arial" w:eastAsia="Times New Roman" w:hAnsi="Arial" w:cs="Arial"/>
          <w:i/>
        </w:rPr>
      </w:pPr>
      <w:r w:rsidRPr="006349F3">
        <w:rPr>
          <w:rFonts w:ascii="Arial" w:eastAsia="Times New Roman" w:hAnsi="Arial" w:cs="Arial"/>
          <w:b/>
        </w:rPr>
        <w:t xml:space="preserve">Focus area: </w:t>
      </w:r>
    </w:p>
    <w:p w14:paraId="20FFB7C4" w14:textId="77777777" w:rsidR="00B56441" w:rsidRPr="006349F3" w:rsidRDefault="00B56441" w:rsidP="00B56441">
      <w:pPr>
        <w:spacing w:before="60" w:after="0" w:line="240" w:lineRule="auto"/>
        <w:rPr>
          <w:rFonts w:ascii="Arial" w:eastAsia="Times New Roman" w:hAnsi="Arial" w:cs="Arial"/>
          <w:color w:val="000000"/>
          <w:lang w:eastAsia="en-AU"/>
        </w:rPr>
      </w:pPr>
      <w:r w:rsidRPr="006349F3">
        <w:rPr>
          <w:rFonts w:ascii="Arial" w:hAnsi="Arial" w:cs="Arial"/>
          <w:color w:val="000000"/>
        </w:rPr>
        <w:t>Goal 1: Provide leadership and expertise in women’s health, safety and wellbeing across the Grampians</w:t>
      </w:r>
      <w:r w:rsidRPr="006349F3">
        <w:rPr>
          <w:rFonts w:ascii="Arial" w:eastAsia="Times New Roman" w:hAnsi="Arial" w:cs="Arial"/>
          <w:color w:val="000000"/>
          <w:lang w:eastAsia="en-AU"/>
        </w:rPr>
        <w:t xml:space="preserve"> </w:t>
      </w:r>
    </w:p>
    <w:p w14:paraId="19A0A640" w14:textId="0D39A50F" w:rsidR="00B56441" w:rsidRDefault="00B56441" w:rsidP="00B56441">
      <w:pPr>
        <w:spacing w:before="60" w:after="0" w:line="240" w:lineRule="auto"/>
        <w:rPr>
          <w:rFonts w:ascii="Arial" w:eastAsia="Times New Roman" w:hAnsi="Arial" w:cs="Arial"/>
        </w:rPr>
      </w:pPr>
      <w:r w:rsidRPr="006349F3">
        <w:rPr>
          <w:rFonts w:ascii="Arial" w:hAnsi="Arial" w:cs="Arial"/>
          <w:color w:val="000000"/>
        </w:rPr>
        <w:t>Goal 3: Ensure the sustainability of WHG</w:t>
      </w:r>
    </w:p>
    <w:p w14:paraId="1E5481B1" w14:textId="7116FACE" w:rsidR="00B56441" w:rsidRPr="00B56441" w:rsidRDefault="00B56441" w:rsidP="00B56441">
      <w:pPr>
        <w:spacing w:before="60" w:after="0" w:line="240" w:lineRule="auto"/>
        <w:rPr>
          <w:rFonts w:ascii="Arial" w:eastAsia="Times New Roman" w:hAnsi="Arial" w:cs="Arial"/>
        </w:rPr>
      </w:pPr>
      <w:r w:rsidRPr="006349F3">
        <w:rPr>
          <w:rFonts w:ascii="Arial" w:eastAsia="Times New Roman" w:hAnsi="Arial" w:cs="Arial"/>
          <w:i/>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about Relationships"/>
        <w:tblDescription w:val="Action, Deliverables, timelines, responsibility"/>
      </w:tblPr>
      <w:tblGrid>
        <w:gridCol w:w="3681"/>
        <w:gridCol w:w="7654"/>
        <w:gridCol w:w="1560"/>
        <w:gridCol w:w="1984"/>
      </w:tblGrid>
      <w:tr w:rsidR="004D6E2C" w:rsidRPr="006349F3" w14:paraId="53C5A4D5" w14:textId="77777777" w:rsidTr="00B56441">
        <w:trPr>
          <w:trHeight w:val="256"/>
        </w:trPr>
        <w:tc>
          <w:tcPr>
            <w:tcW w:w="3681" w:type="dxa"/>
            <w:shd w:val="clear" w:color="auto" w:fill="auto"/>
          </w:tcPr>
          <w:p w14:paraId="066BCC79" w14:textId="77777777" w:rsidR="004D6E2C" w:rsidRPr="006349F3" w:rsidRDefault="004D6E2C" w:rsidP="004D6E2C">
            <w:pPr>
              <w:spacing w:before="60" w:after="0" w:line="240" w:lineRule="auto"/>
              <w:rPr>
                <w:rFonts w:ascii="Arial" w:eastAsia="Times New Roman" w:hAnsi="Arial" w:cs="Arial"/>
                <w:b/>
                <w:color w:val="000000"/>
                <w:lang w:eastAsia="en-AU"/>
              </w:rPr>
            </w:pPr>
            <w:r w:rsidRPr="006349F3">
              <w:rPr>
                <w:rFonts w:ascii="Arial" w:eastAsia="Times New Roman" w:hAnsi="Arial" w:cs="Arial"/>
                <w:b/>
                <w:color w:val="000000"/>
                <w:lang w:eastAsia="en-AU"/>
              </w:rPr>
              <w:t>Action</w:t>
            </w:r>
          </w:p>
        </w:tc>
        <w:tc>
          <w:tcPr>
            <w:tcW w:w="7654" w:type="dxa"/>
          </w:tcPr>
          <w:p w14:paraId="708FEF55" w14:textId="77777777" w:rsidR="004D6E2C" w:rsidRPr="006349F3" w:rsidRDefault="004D6E2C" w:rsidP="004D6E2C">
            <w:pPr>
              <w:spacing w:before="60" w:after="0" w:line="240" w:lineRule="auto"/>
              <w:rPr>
                <w:rFonts w:ascii="Arial" w:eastAsia="Times New Roman" w:hAnsi="Arial" w:cs="Arial"/>
                <w:b/>
                <w:color w:val="000000"/>
                <w:lang w:eastAsia="en-AU"/>
              </w:rPr>
            </w:pPr>
            <w:r w:rsidRPr="006349F3">
              <w:rPr>
                <w:rFonts w:ascii="Arial" w:eastAsia="Times New Roman" w:hAnsi="Arial" w:cs="Arial"/>
                <w:b/>
                <w:color w:val="000000"/>
                <w:lang w:eastAsia="en-AU"/>
              </w:rPr>
              <w:t>Deliverable</w:t>
            </w:r>
          </w:p>
        </w:tc>
        <w:tc>
          <w:tcPr>
            <w:tcW w:w="1560" w:type="dxa"/>
            <w:shd w:val="clear" w:color="auto" w:fill="auto"/>
          </w:tcPr>
          <w:p w14:paraId="5CDD849E" w14:textId="77777777" w:rsidR="004D6E2C" w:rsidRPr="006349F3" w:rsidRDefault="004D6E2C" w:rsidP="004D6E2C">
            <w:pPr>
              <w:spacing w:before="60" w:after="0" w:line="240" w:lineRule="auto"/>
              <w:rPr>
                <w:rFonts w:ascii="Arial" w:eastAsia="Times New Roman" w:hAnsi="Arial" w:cs="Arial"/>
                <w:b/>
                <w:color w:val="000000"/>
                <w:lang w:eastAsia="en-AU"/>
              </w:rPr>
            </w:pPr>
            <w:r w:rsidRPr="006349F3">
              <w:rPr>
                <w:rFonts w:ascii="Arial" w:eastAsia="Times New Roman" w:hAnsi="Arial" w:cs="Arial"/>
                <w:b/>
                <w:color w:val="000000"/>
                <w:lang w:eastAsia="en-AU"/>
              </w:rPr>
              <w:t>Timeline</w:t>
            </w:r>
          </w:p>
        </w:tc>
        <w:tc>
          <w:tcPr>
            <w:tcW w:w="1984" w:type="dxa"/>
            <w:shd w:val="clear" w:color="auto" w:fill="auto"/>
          </w:tcPr>
          <w:p w14:paraId="39357B3D" w14:textId="77777777" w:rsidR="004D6E2C" w:rsidRPr="006349F3" w:rsidRDefault="004D6E2C" w:rsidP="004D6E2C">
            <w:pPr>
              <w:spacing w:before="60" w:after="0" w:line="240" w:lineRule="auto"/>
              <w:rPr>
                <w:rFonts w:ascii="Arial" w:eastAsia="Times New Roman" w:hAnsi="Arial" w:cs="Arial"/>
                <w:b/>
                <w:color w:val="000000"/>
                <w:lang w:eastAsia="en-AU"/>
              </w:rPr>
            </w:pPr>
            <w:r w:rsidRPr="006349F3">
              <w:rPr>
                <w:rFonts w:ascii="Arial" w:eastAsia="Times New Roman" w:hAnsi="Arial" w:cs="Arial"/>
                <w:b/>
                <w:color w:val="000000"/>
                <w:lang w:eastAsia="en-AU"/>
              </w:rPr>
              <w:t>Responsibility</w:t>
            </w:r>
          </w:p>
        </w:tc>
      </w:tr>
      <w:tr w:rsidR="000F41B2" w:rsidRPr="006349F3" w14:paraId="58DEA134" w14:textId="77777777" w:rsidTr="00B56441">
        <w:trPr>
          <w:trHeight w:val="653"/>
        </w:trPr>
        <w:tc>
          <w:tcPr>
            <w:tcW w:w="3681" w:type="dxa"/>
            <w:vMerge w:val="restart"/>
            <w:shd w:val="clear" w:color="auto" w:fill="auto"/>
          </w:tcPr>
          <w:p w14:paraId="605158C4" w14:textId="521BFCAE" w:rsidR="000F41B2" w:rsidRPr="006349F3" w:rsidRDefault="000F41B2"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Establish and maintain mutually beneficial relationships with Aboriginal and Torres Strait Islander stakeholders</w:t>
            </w:r>
            <w:r w:rsidR="00C01D39" w:rsidRPr="006349F3">
              <w:rPr>
                <w:rFonts w:ascii="Arial" w:eastAsia="Times New Roman" w:hAnsi="Arial" w:cs="Arial"/>
                <w:color w:val="000000"/>
                <w:lang w:eastAsia="en-AU"/>
              </w:rPr>
              <w:t xml:space="preserve"> and organisations</w:t>
            </w:r>
            <w:r w:rsidRPr="006349F3">
              <w:rPr>
                <w:rFonts w:ascii="Arial" w:eastAsia="Times New Roman" w:hAnsi="Arial" w:cs="Arial"/>
                <w:color w:val="000000"/>
                <w:lang w:eastAsia="en-AU"/>
              </w:rPr>
              <w:t xml:space="preserve">. </w:t>
            </w:r>
          </w:p>
        </w:tc>
        <w:tc>
          <w:tcPr>
            <w:tcW w:w="7654" w:type="dxa"/>
          </w:tcPr>
          <w:p w14:paraId="2BC74BCB" w14:textId="33725142" w:rsidR="000F41B2" w:rsidRPr="006349F3" w:rsidRDefault="000F41B2" w:rsidP="00506ECD">
            <w:pPr>
              <w:numPr>
                <w:ilvl w:val="0"/>
                <w:numId w:val="6"/>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Meet with local Aboriginal and Torres Strait Islander </w:t>
            </w:r>
            <w:r w:rsidR="00C01D39" w:rsidRPr="006349F3">
              <w:rPr>
                <w:rFonts w:ascii="Arial" w:eastAsia="Times New Roman" w:hAnsi="Arial" w:cs="Arial"/>
                <w:color w:val="000000"/>
                <w:lang w:eastAsia="en-AU"/>
              </w:rPr>
              <w:t xml:space="preserve">stakeholders and </w:t>
            </w:r>
            <w:r w:rsidRPr="006349F3">
              <w:rPr>
                <w:rFonts w:ascii="Arial" w:eastAsia="Times New Roman" w:hAnsi="Arial" w:cs="Arial"/>
                <w:color w:val="000000"/>
                <w:lang w:eastAsia="en-AU"/>
              </w:rPr>
              <w:t>organisations to develop guiding principles for future engagement</w:t>
            </w:r>
            <w:r w:rsidR="00001E62" w:rsidRPr="006349F3">
              <w:rPr>
                <w:rFonts w:ascii="Arial" w:eastAsia="Times New Roman" w:hAnsi="Arial" w:cs="Arial"/>
                <w:color w:val="000000"/>
                <w:lang w:eastAsia="en-AU"/>
              </w:rPr>
              <w:t>,</w:t>
            </w:r>
            <w:r w:rsidR="00DF7F1C" w:rsidRPr="006349F3">
              <w:rPr>
                <w:rFonts w:ascii="Arial" w:eastAsia="Times New Roman" w:hAnsi="Arial" w:cs="Arial"/>
                <w:color w:val="000000"/>
                <w:lang w:eastAsia="en-AU"/>
              </w:rPr>
              <w:t xml:space="preserve"> as advised by </w:t>
            </w:r>
            <w:r w:rsidR="00001E62" w:rsidRPr="006349F3">
              <w:rPr>
                <w:rFonts w:ascii="Arial" w:eastAsia="Times New Roman" w:hAnsi="Arial" w:cs="Arial"/>
                <w:color w:val="000000"/>
                <w:lang w:eastAsia="en-AU"/>
              </w:rPr>
              <w:t xml:space="preserve">WHG’s Aboriginal </w:t>
            </w:r>
            <w:r w:rsidR="00A412F0" w:rsidRPr="006349F3">
              <w:rPr>
                <w:rFonts w:ascii="Arial" w:eastAsia="Times New Roman" w:hAnsi="Arial" w:cs="Arial"/>
                <w:color w:val="000000"/>
                <w:lang w:eastAsia="en-AU"/>
              </w:rPr>
              <w:t xml:space="preserve">and Torres Strait Islander </w:t>
            </w:r>
            <w:r w:rsidR="00001E62" w:rsidRPr="006349F3">
              <w:rPr>
                <w:rFonts w:ascii="Arial" w:eastAsia="Times New Roman" w:hAnsi="Arial" w:cs="Arial"/>
                <w:color w:val="000000"/>
                <w:lang w:eastAsia="en-AU"/>
              </w:rPr>
              <w:t>Advisory Panel</w:t>
            </w:r>
            <w:r w:rsidRPr="006349F3">
              <w:rPr>
                <w:rFonts w:ascii="Arial" w:eastAsia="Times New Roman" w:hAnsi="Arial" w:cs="Arial"/>
                <w:color w:val="000000"/>
                <w:lang w:eastAsia="en-AU"/>
              </w:rPr>
              <w:t>.</w:t>
            </w:r>
          </w:p>
        </w:tc>
        <w:tc>
          <w:tcPr>
            <w:tcW w:w="1560" w:type="dxa"/>
            <w:shd w:val="clear" w:color="auto" w:fill="auto"/>
          </w:tcPr>
          <w:p w14:paraId="17B37680" w14:textId="1388C0CA" w:rsidR="000F41B2" w:rsidRPr="006349F3" w:rsidRDefault="00B958B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April</w:t>
            </w:r>
            <w:r w:rsidR="008742F1" w:rsidRPr="006349F3">
              <w:rPr>
                <w:rFonts w:ascii="Arial" w:eastAsia="Times New Roman" w:hAnsi="Arial" w:cs="Arial"/>
                <w:color w:val="000000"/>
                <w:lang w:eastAsia="en-AU"/>
              </w:rPr>
              <w:t xml:space="preserve"> 2024</w:t>
            </w:r>
          </w:p>
        </w:tc>
        <w:tc>
          <w:tcPr>
            <w:tcW w:w="1984" w:type="dxa"/>
            <w:shd w:val="clear" w:color="auto" w:fill="auto"/>
          </w:tcPr>
          <w:p w14:paraId="0BD19249" w14:textId="77777777" w:rsidR="008742F1" w:rsidRPr="006349F3" w:rsidRDefault="008742F1" w:rsidP="003C5D9A">
            <w:pPr>
              <w:spacing w:before="60" w:after="0" w:line="240" w:lineRule="auto"/>
              <w:rPr>
                <w:rFonts w:ascii="Arial" w:hAnsi="Arial" w:cs="Arial"/>
                <w:i/>
                <w:color w:val="000000"/>
              </w:rPr>
            </w:pPr>
            <w:r w:rsidRPr="006349F3">
              <w:rPr>
                <w:rFonts w:ascii="Arial" w:hAnsi="Arial" w:cs="Arial"/>
                <w:i/>
                <w:color w:val="000000"/>
              </w:rPr>
              <w:t xml:space="preserve">Lead: </w:t>
            </w:r>
            <w:r w:rsidR="00821C9F" w:rsidRPr="006349F3">
              <w:rPr>
                <w:rFonts w:ascii="Arial" w:hAnsi="Arial" w:cs="Arial"/>
                <w:i/>
                <w:color w:val="000000"/>
              </w:rPr>
              <w:t>CEO</w:t>
            </w:r>
          </w:p>
          <w:p w14:paraId="5AD5D87A" w14:textId="0A129EE6" w:rsidR="000F41B2" w:rsidRPr="006349F3" w:rsidRDefault="008742F1" w:rsidP="003C5D9A">
            <w:pPr>
              <w:spacing w:before="60" w:after="0" w:line="240" w:lineRule="auto"/>
              <w:rPr>
                <w:rFonts w:ascii="Arial" w:eastAsia="Times New Roman" w:hAnsi="Arial" w:cs="Arial"/>
                <w:i/>
                <w:color w:val="000000"/>
                <w:lang w:eastAsia="en-AU"/>
              </w:rPr>
            </w:pPr>
            <w:r w:rsidRPr="006349F3">
              <w:rPr>
                <w:rFonts w:ascii="Arial" w:hAnsi="Arial" w:cs="Arial"/>
                <w:i/>
                <w:color w:val="000000" w:themeColor="text1"/>
              </w:rPr>
              <w:t>Support</w:t>
            </w:r>
            <w:r w:rsidR="000222C6" w:rsidRPr="006349F3">
              <w:rPr>
                <w:rFonts w:ascii="Arial" w:hAnsi="Arial" w:cs="Arial"/>
                <w:i/>
                <w:color w:val="000000" w:themeColor="text1"/>
              </w:rPr>
              <w:t xml:space="preserve"> Manager Strategy and Programs</w:t>
            </w:r>
          </w:p>
        </w:tc>
      </w:tr>
      <w:tr w:rsidR="008B5885" w:rsidRPr="006349F3" w14:paraId="42A22DB6" w14:textId="77777777" w:rsidTr="00B56441">
        <w:trPr>
          <w:trHeight w:val="752"/>
        </w:trPr>
        <w:tc>
          <w:tcPr>
            <w:tcW w:w="3681" w:type="dxa"/>
            <w:vMerge/>
          </w:tcPr>
          <w:p w14:paraId="49CBBBAA" w14:textId="77777777" w:rsidR="008B5885" w:rsidRPr="006349F3" w:rsidRDefault="008B5885"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27EB35B6" w14:textId="4C9003A3" w:rsidR="008B5885" w:rsidRPr="006349F3" w:rsidRDefault="008B5885" w:rsidP="00506ECD">
            <w:pPr>
              <w:numPr>
                <w:ilvl w:val="0"/>
                <w:numId w:val="6"/>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and implement an engagement plan to work with Aboriginal and Torres Strait Islander stakeholders</w:t>
            </w:r>
            <w:r w:rsidR="00C01D39" w:rsidRPr="006349F3">
              <w:rPr>
                <w:rFonts w:ascii="Arial" w:eastAsia="Times New Roman" w:hAnsi="Arial" w:cs="Arial"/>
                <w:color w:val="000000"/>
                <w:lang w:eastAsia="en-AU"/>
              </w:rPr>
              <w:t xml:space="preserve"> and organisations</w:t>
            </w:r>
            <w:r w:rsidR="00001E62" w:rsidRPr="006349F3">
              <w:rPr>
                <w:rFonts w:ascii="Arial" w:eastAsia="Times New Roman" w:hAnsi="Arial" w:cs="Arial"/>
                <w:color w:val="000000"/>
                <w:lang w:eastAsia="en-AU"/>
              </w:rPr>
              <w:t>,</w:t>
            </w:r>
            <w:r w:rsidR="00412724" w:rsidRPr="006349F3">
              <w:rPr>
                <w:rFonts w:ascii="Arial" w:eastAsia="Times New Roman" w:hAnsi="Arial" w:cs="Arial"/>
                <w:color w:val="000000"/>
                <w:lang w:eastAsia="en-AU"/>
              </w:rPr>
              <w:t xml:space="preserve"> guided by our </w:t>
            </w:r>
            <w:r w:rsidR="00525C4B" w:rsidRPr="006349F3">
              <w:rPr>
                <w:rFonts w:ascii="Arial" w:eastAsia="Times New Roman" w:hAnsi="Arial" w:cs="Arial"/>
                <w:color w:val="000000"/>
                <w:lang w:eastAsia="en-AU"/>
              </w:rPr>
              <w:t>C</w:t>
            </w:r>
            <w:r w:rsidR="00412724" w:rsidRPr="006349F3">
              <w:rPr>
                <w:rFonts w:ascii="Arial" w:eastAsia="Times New Roman" w:hAnsi="Arial" w:cs="Arial"/>
                <w:color w:val="000000"/>
                <w:lang w:eastAsia="en-AU"/>
              </w:rPr>
              <w:t xml:space="preserve">ultural </w:t>
            </w:r>
            <w:r w:rsidR="00525C4B" w:rsidRPr="006349F3">
              <w:rPr>
                <w:rFonts w:ascii="Arial" w:eastAsia="Times New Roman" w:hAnsi="Arial" w:cs="Arial"/>
                <w:color w:val="000000"/>
                <w:lang w:eastAsia="en-AU"/>
              </w:rPr>
              <w:t>P</w:t>
            </w:r>
            <w:r w:rsidR="00412724" w:rsidRPr="006349F3">
              <w:rPr>
                <w:rFonts w:ascii="Arial" w:eastAsia="Times New Roman" w:hAnsi="Arial" w:cs="Arial"/>
                <w:color w:val="000000"/>
                <w:lang w:eastAsia="en-AU"/>
              </w:rPr>
              <w:t>rotocols document, and</w:t>
            </w:r>
            <w:r w:rsidR="00001E62" w:rsidRPr="006349F3">
              <w:rPr>
                <w:rFonts w:ascii="Arial" w:eastAsia="Times New Roman" w:hAnsi="Arial" w:cs="Arial"/>
                <w:color w:val="000000"/>
                <w:lang w:eastAsia="en-AU"/>
              </w:rPr>
              <w:t xml:space="preserve"> including robust mechanisms for feedback</w:t>
            </w:r>
            <w:r w:rsidRPr="006349F3">
              <w:rPr>
                <w:rFonts w:ascii="Arial" w:eastAsia="Times New Roman" w:hAnsi="Arial" w:cs="Arial"/>
                <w:color w:val="000000"/>
                <w:lang w:eastAsia="en-AU"/>
              </w:rPr>
              <w:t>.</w:t>
            </w:r>
          </w:p>
        </w:tc>
        <w:tc>
          <w:tcPr>
            <w:tcW w:w="1560" w:type="dxa"/>
            <w:shd w:val="clear" w:color="auto" w:fill="auto"/>
          </w:tcPr>
          <w:p w14:paraId="05784F80" w14:textId="6818D94E" w:rsidR="008B5885" w:rsidRPr="006349F3" w:rsidRDefault="00B958B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April</w:t>
            </w:r>
            <w:r w:rsidR="008742F1" w:rsidRPr="006349F3">
              <w:rPr>
                <w:rFonts w:ascii="Arial" w:eastAsia="Times New Roman" w:hAnsi="Arial" w:cs="Arial"/>
                <w:color w:val="000000"/>
                <w:lang w:eastAsia="en-AU"/>
              </w:rPr>
              <w:t xml:space="preserve"> 2024</w:t>
            </w:r>
          </w:p>
        </w:tc>
        <w:tc>
          <w:tcPr>
            <w:tcW w:w="1984" w:type="dxa"/>
            <w:shd w:val="clear" w:color="auto" w:fill="auto"/>
          </w:tcPr>
          <w:p w14:paraId="06CDE75B" w14:textId="77777777" w:rsidR="008B5885" w:rsidRPr="006349F3" w:rsidRDefault="008742F1" w:rsidP="004D6E2C">
            <w:pPr>
              <w:spacing w:before="60" w:after="0" w:line="240" w:lineRule="auto"/>
              <w:rPr>
                <w:rFonts w:ascii="Arial" w:hAnsi="Arial" w:cs="Arial"/>
                <w:i/>
                <w:color w:val="000000"/>
              </w:rPr>
            </w:pPr>
            <w:r w:rsidRPr="006349F3">
              <w:rPr>
                <w:rFonts w:ascii="Arial" w:hAnsi="Arial" w:cs="Arial"/>
                <w:i/>
                <w:color w:val="000000"/>
              </w:rPr>
              <w:t>Lead: First Nations Health Equality Advisor and First Nations Health Promotion Officer</w:t>
            </w:r>
          </w:p>
          <w:p w14:paraId="738EA6CE" w14:textId="734CA250" w:rsidR="008742F1" w:rsidRPr="006349F3" w:rsidRDefault="008742F1" w:rsidP="004D6E2C">
            <w:pPr>
              <w:spacing w:before="60" w:after="0" w:line="240" w:lineRule="auto"/>
              <w:rPr>
                <w:rFonts w:ascii="Arial" w:hAnsi="Arial" w:cs="Arial"/>
                <w:i/>
                <w:color w:val="000000"/>
              </w:rPr>
            </w:pPr>
            <w:r w:rsidRPr="006349F3">
              <w:rPr>
                <w:rFonts w:ascii="Arial" w:hAnsi="Arial" w:cs="Arial"/>
                <w:i/>
                <w:color w:val="000000"/>
              </w:rPr>
              <w:t xml:space="preserve">Support: </w:t>
            </w:r>
            <w:r w:rsidR="000222C6" w:rsidRPr="006349F3">
              <w:rPr>
                <w:rFonts w:ascii="Arial" w:hAnsi="Arial" w:cs="Arial"/>
                <w:i/>
                <w:color w:val="000000"/>
              </w:rPr>
              <w:t>Manager Strategy and Programs</w:t>
            </w:r>
          </w:p>
        </w:tc>
      </w:tr>
      <w:tr w:rsidR="000F41B2" w:rsidRPr="006349F3" w14:paraId="5157C40F" w14:textId="77777777" w:rsidTr="00B56441">
        <w:trPr>
          <w:trHeight w:val="565"/>
        </w:trPr>
        <w:tc>
          <w:tcPr>
            <w:tcW w:w="3681" w:type="dxa"/>
            <w:vMerge w:val="restart"/>
            <w:shd w:val="clear" w:color="auto" w:fill="auto"/>
          </w:tcPr>
          <w:p w14:paraId="6FDB1C68" w14:textId="77777777" w:rsidR="000F41B2" w:rsidRPr="006349F3" w:rsidRDefault="000F41B2"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Build relationships through celebrating National Reconciliation Week (NRW).</w:t>
            </w:r>
          </w:p>
        </w:tc>
        <w:tc>
          <w:tcPr>
            <w:tcW w:w="7654" w:type="dxa"/>
          </w:tcPr>
          <w:p w14:paraId="43DDBDCA" w14:textId="77777777" w:rsidR="000F41B2" w:rsidRPr="006349F3" w:rsidRDefault="000F41B2"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Circulate Reconciliation Australia’s NRW resources and reconciliation materials to our staff.</w:t>
            </w:r>
          </w:p>
        </w:tc>
        <w:tc>
          <w:tcPr>
            <w:tcW w:w="1560" w:type="dxa"/>
            <w:shd w:val="clear" w:color="auto" w:fill="auto"/>
          </w:tcPr>
          <w:p w14:paraId="2CC6B98A" w14:textId="7C340B1D" w:rsidR="000F41B2" w:rsidRPr="006349F3" w:rsidRDefault="00B958B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May 2024, 2025</w:t>
            </w:r>
          </w:p>
        </w:tc>
        <w:tc>
          <w:tcPr>
            <w:tcW w:w="1984" w:type="dxa"/>
            <w:shd w:val="clear" w:color="auto" w:fill="auto"/>
          </w:tcPr>
          <w:p w14:paraId="5EC89DBA" w14:textId="12CC0DE3" w:rsidR="000F41B2" w:rsidRPr="006349F3" w:rsidRDefault="008742F1" w:rsidP="004D6E2C">
            <w:pPr>
              <w:spacing w:before="60" w:after="0" w:line="240" w:lineRule="auto"/>
              <w:rPr>
                <w:rFonts w:ascii="Arial" w:eastAsia="Times New Roman" w:hAnsi="Arial" w:cs="Arial"/>
                <w:i/>
                <w:color w:val="000000"/>
                <w:lang w:eastAsia="en-AU"/>
              </w:rPr>
            </w:pPr>
            <w:r w:rsidRPr="006349F3">
              <w:rPr>
                <w:rFonts w:ascii="Arial" w:eastAsia="Times New Roman" w:hAnsi="Arial" w:cs="Arial"/>
                <w:i/>
                <w:color w:val="000000"/>
                <w:lang w:eastAsia="en-AU"/>
              </w:rPr>
              <w:t>RAP Chair</w:t>
            </w:r>
          </w:p>
        </w:tc>
      </w:tr>
      <w:tr w:rsidR="008742F1" w:rsidRPr="006349F3" w14:paraId="13946179" w14:textId="77777777" w:rsidTr="00B56441">
        <w:trPr>
          <w:trHeight w:val="553"/>
        </w:trPr>
        <w:tc>
          <w:tcPr>
            <w:tcW w:w="3681" w:type="dxa"/>
            <w:vMerge/>
          </w:tcPr>
          <w:p w14:paraId="7793533C" w14:textId="77777777" w:rsidR="008742F1" w:rsidRPr="006349F3" w:rsidRDefault="008742F1"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69ED1C88" w14:textId="567C9FB9" w:rsidR="008742F1" w:rsidRPr="006349F3" w:rsidRDefault="008742F1"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RAP Working Group members to participate in an external NRW event.  </w:t>
            </w:r>
          </w:p>
        </w:tc>
        <w:tc>
          <w:tcPr>
            <w:tcW w:w="1560" w:type="dxa"/>
            <w:shd w:val="clear" w:color="auto" w:fill="auto"/>
          </w:tcPr>
          <w:p w14:paraId="486C716F" w14:textId="19DE5212" w:rsidR="008742F1" w:rsidRPr="006349F3" w:rsidRDefault="008742F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27 May- 3 June 2024</w:t>
            </w:r>
            <w:r w:rsidR="00E84E5E" w:rsidRPr="006349F3">
              <w:rPr>
                <w:rFonts w:ascii="Arial" w:eastAsia="Times New Roman" w:hAnsi="Arial" w:cs="Arial"/>
                <w:color w:val="000000"/>
                <w:lang w:eastAsia="en-AU"/>
              </w:rPr>
              <w:t>, 2025</w:t>
            </w:r>
          </w:p>
        </w:tc>
        <w:tc>
          <w:tcPr>
            <w:tcW w:w="1984" w:type="dxa"/>
            <w:shd w:val="clear" w:color="auto" w:fill="auto"/>
          </w:tcPr>
          <w:p w14:paraId="03489BF9" w14:textId="6161E1C3" w:rsidR="008742F1" w:rsidRPr="006349F3" w:rsidRDefault="00BE0459" w:rsidP="003C5D9A">
            <w:pPr>
              <w:spacing w:before="60" w:after="0" w:line="240" w:lineRule="auto"/>
              <w:rPr>
                <w:rFonts w:ascii="Arial" w:eastAsia="Times New Roman" w:hAnsi="Arial" w:cs="Arial"/>
                <w:i/>
                <w:color w:val="000000"/>
                <w:lang w:eastAsia="en-AU"/>
              </w:rPr>
            </w:pPr>
            <w:r w:rsidRPr="006349F3">
              <w:rPr>
                <w:rFonts w:ascii="Arial" w:eastAsia="Times New Roman" w:hAnsi="Arial" w:cs="Arial"/>
                <w:i/>
                <w:color w:val="000000"/>
                <w:lang w:eastAsia="en-AU"/>
              </w:rPr>
              <w:t xml:space="preserve">RAP Chair </w:t>
            </w:r>
          </w:p>
        </w:tc>
      </w:tr>
      <w:tr w:rsidR="000F41B2" w:rsidRPr="006349F3" w14:paraId="2B53B2F1" w14:textId="77777777" w:rsidTr="00B56441">
        <w:trPr>
          <w:trHeight w:val="553"/>
        </w:trPr>
        <w:tc>
          <w:tcPr>
            <w:tcW w:w="3681" w:type="dxa"/>
            <w:vMerge/>
          </w:tcPr>
          <w:p w14:paraId="2BB2B7C5" w14:textId="77777777" w:rsidR="000F41B2" w:rsidRPr="006349F3" w:rsidRDefault="000F41B2"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0240CD39" w14:textId="0BF2CF92" w:rsidR="000F41B2" w:rsidRPr="006349F3" w:rsidRDefault="008742F1"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Encourage and support staff and senior leaders to participate in at least one external event to recognise and celebrate NRW.  </w:t>
            </w:r>
          </w:p>
        </w:tc>
        <w:tc>
          <w:tcPr>
            <w:tcW w:w="1560" w:type="dxa"/>
            <w:shd w:val="clear" w:color="auto" w:fill="auto"/>
          </w:tcPr>
          <w:p w14:paraId="0B0DB038" w14:textId="1FB3E6C8" w:rsidR="000F41B2" w:rsidRPr="006349F3" w:rsidRDefault="008742F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27 May- 3 June 2024</w:t>
            </w:r>
            <w:r w:rsidR="00E84E5E" w:rsidRPr="006349F3">
              <w:rPr>
                <w:rFonts w:ascii="Arial" w:eastAsia="Times New Roman" w:hAnsi="Arial" w:cs="Arial"/>
                <w:color w:val="000000"/>
                <w:lang w:eastAsia="en-AU"/>
              </w:rPr>
              <w:t>, 2025</w:t>
            </w:r>
          </w:p>
        </w:tc>
        <w:tc>
          <w:tcPr>
            <w:tcW w:w="1984" w:type="dxa"/>
            <w:shd w:val="clear" w:color="auto" w:fill="auto"/>
          </w:tcPr>
          <w:p w14:paraId="272E03C7" w14:textId="2BF99ECD" w:rsidR="003C5D9A" w:rsidRPr="006349F3" w:rsidRDefault="009701E0" w:rsidP="003C5D9A">
            <w:pPr>
              <w:spacing w:before="60" w:after="0" w:line="240" w:lineRule="auto"/>
              <w:rPr>
                <w:rFonts w:ascii="Arial" w:eastAsia="Times New Roman" w:hAnsi="Arial" w:cs="Arial"/>
                <w:i/>
                <w:color w:val="000000"/>
                <w:lang w:eastAsia="en-AU"/>
              </w:rPr>
            </w:pPr>
            <w:r w:rsidRPr="006349F3">
              <w:rPr>
                <w:rFonts w:ascii="Arial" w:eastAsia="Times New Roman" w:hAnsi="Arial" w:cs="Arial"/>
                <w:i/>
                <w:color w:val="000000"/>
                <w:lang w:eastAsia="en-AU"/>
              </w:rPr>
              <w:t>CEO</w:t>
            </w:r>
          </w:p>
        </w:tc>
      </w:tr>
      <w:tr w:rsidR="000F41B2" w:rsidRPr="006349F3" w14:paraId="5A1CB4A0" w14:textId="77777777" w:rsidTr="00B56441">
        <w:trPr>
          <w:trHeight w:val="506"/>
        </w:trPr>
        <w:tc>
          <w:tcPr>
            <w:tcW w:w="3681" w:type="dxa"/>
            <w:vMerge/>
          </w:tcPr>
          <w:p w14:paraId="29AE7827" w14:textId="77777777" w:rsidR="000F41B2" w:rsidRPr="006349F3" w:rsidRDefault="000F41B2" w:rsidP="004D6E2C">
            <w:pPr>
              <w:spacing w:before="60" w:after="0" w:line="240" w:lineRule="auto"/>
              <w:ind w:left="360"/>
              <w:rPr>
                <w:rFonts w:ascii="Arial" w:eastAsia="Times New Roman" w:hAnsi="Arial" w:cs="Arial"/>
                <w:color w:val="000000"/>
                <w:lang w:eastAsia="en-AU"/>
              </w:rPr>
            </w:pPr>
          </w:p>
        </w:tc>
        <w:tc>
          <w:tcPr>
            <w:tcW w:w="7654" w:type="dxa"/>
          </w:tcPr>
          <w:p w14:paraId="2544291E" w14:textId="74D18454" w:rsidR="000F41B2" w:rsidRPr="006349F3" w:rsidRDefault="008742F1"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R</w:t>
            </w:r>
            <w:r w:rsidR="00DA165C" w:rsidRPr="006349F3">
              <w:rPr>
                <w:rFonts w:ascii="Arial" w:eastAsia="Times New Roman" w:hAnsi="Arial" w:cs="Arial"/>
                <w:color w:val="000000"/>
                <w:lang w:eastAsia="en-AU"/>
              </w:rPr>
              <w:t xml:space="preserve">egister all our NRW events on Reconciliation Australia’s </w:t>
            </w:r>
            <w:hyperlink r:id="rId12" w:history="1">
              <w:r w:rsidR="00DA165C" w:rsidRPr="006349F3">
                <w:rPr>
                  <w:rStyle w:val="Hyperlink"/>
                  <w:rFonts w:ascii="Arial" w:eastAsia="Times New Roman" w:hAnsi="Arial" w:cs="Arial"/>
                  <w:lang w:eastAsia="en-AU"/>
                </w:rPr>
                <w:t>NRW website</w:t>
              </w:r>
            </w:hyperlink>
            <w:r w:rsidR="00DA165C" w:rsidRPr="006349F3">
              <w:rPr>
                <w:rFonts w:ascii="Arial" w:eastAsia="Times New Roman" w:hAnsi="Arial" w:cs="Arial"/>
                <w:color w:val="000000"/>
                <w:lang w:eastAsia="en-AU"/>
              </w:rPr>
              <w:t>.</w:t>
            </w:r>
          </w:p>
        </w:tc>
        <w:tc>
          <w:tcPr>
            <w:tcW w:w="1560" w:type="dxa"/>
            <w:shd w:val="clear" w:color="auto" w:fill="auto"/>
          </w:tcPr>
          <w:p w14:paraId="42EA192C" w14:textId="37CAFA0A" w:rsidR="000F41B2" w:rsidRPr="006349F3" w:rsidRDefault="008742F1" w:rsidP="004D6E2C">
            <w:p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27 May- 3 June 202</w:t>
            </w:r>
            <w:r w:rsidR="00E84E5E" w:rsidRPr="006349F3">
              <w:rPr>
                <w:rFonts w:ascii="Arial" w:eastAsia="Times New Roman" w:hAnsi="Arial" w:cs="Arial"/>
                <w:color w:val="000000"/>
                <w:lang w:eastAsia="en-AU"/>
              </w:rPr>
              <w:t xml:space="preserve">4, </w:t>
            </w:r>
            <w:r w:rsidRPr="006349F3">
              <w:rPr>
                <w:rFonts w:ascii="Arial" w:eastAsia="Times New Roman" w:hAnsi="Arial" w:cs="Arial"/>
                <w:color w:val="000000"/>
                <w:lang w:eastAsia="en-AU"/>
              </w:rPr>
              <w:t>202</w:t>
            </w:r>
            <w:r w:rsidR="00E84E5E" w:rsidRPr="006349F3">
              <w:rPr>
                <w:rFonts w:ascii="Arial" w:eastAsia="Times New Roman" w:hAnsi="Arial" w:cs="Arial"/>
                <w:color w:val="000000"/>
                <w:lang w:eastAsia="en-AU"/>
              </w:rPr>
              <w:t>5</w:t>
            </w:r>
          </w:p>
        </w:tc>
        <w:tc>
          <w:tcPr>
            <w:tcW w:w="1984" w:type="dxa"/>
            <w:shd w:val="clear" w:color="auto" w:fill="auto"/>
          </w:tcPr>
          <w:p w14:paraId="29D48C72" w14:textId="24CE9150" w:rsidR="003C5D9A" w:rsidRPr="006349F3" w:rsidRDefault="003C5D9A" w:rsidP="003C5D9A">
            <w:pPr>
              <w:spacing w:before="60" w:after="0" w:line="240" w:lineRule="auto"/>
              <w:rPr>
                <w:rFonts w:ascii="Arial" w:eastAsia="Times New Roman" w:hAnsi="Arial" w:cs="Arial"/>
                <w:i/>
                <w:color w:val="000000"/>
                <w:lang w:eastAsia="en-AU"/>
              </w:rPr>
            </w:pPr>
            <w:r w:rsidRPr="006349F3">
              <w:rPr>
                <w:rFonts w:ascii="Arial" w:eastAsia="Times New Roman" w:hAnsi="Arial" w:cs="Arial"/>
                <w:i/>
                <w:color w:val="000000"/>
                <w:lang w:eastAsia="en-AU"/>
              </w:rPr>
              <w:t>Comms Officer</w:t>
            </w:r>
          </w:p>
        </w:tc>
      </w:tr>
      <w:tr w:rsidR="005C4A34" w:rsidRPr="006349F3" w14:paraId="2AAC3D4E" w14:textId="77777777" w:rsidTr="00B56441">
        <w:trPr>
          <w:trHeight w:val="411"/>
        </w:trPr>
        <w:tc>
          <w:tcPr>
            <w:tcW w:w="3681" w:type="dxa"/>
            <w:vMerge w:val="restart"/>
            <w:shd w:val="clear" w:color="auto" w:fill="auto"/>
          </w:tcPr>
          <w:p w14:paraId="450480FC" w14:textId="77777777" w:rsidR="005C4A34" w:rsidRPr="006349F3" w:rsidRDefault="005C4A34"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Promote reconciliation through our sphere of influence.</w:t>
            </w:r>
          </w:p>
        </w:tc>
        <w:tc>
          <w:tcPr>
            <w:tcW w:w="7654" w:type="dxa"/>
          </w:tcPr>
          <w:p w14:paraId="58D512EF" w14:textId="32EE5C6B" w:rsidR="005C4A34" w:rsidRPr="006349F3" w:rsidRDefault="005C4A34" w:rsidP="00506ECD">
            <w:pPr>
              <w:pStyle w:val="ListParagraph"/>
              <w:numPr>
                <w:ilvl w:val="0"/>
                <w:numId w:val="10"/>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Use our platform to elevate the voices, knowledges and stories of First Nations women and girls at every opportunity</w:t>
            </w:r>
            <w:r w:rsidR="00DB05AF" w:rsidRPr="006349F3">
              <w:rPr>
                <w:rFonts w:ascii="Arial" w:eastAsia="Times New Roman" w:hAnsi="Arial" w:cs="Arial"/>
                <w:color w:val="000000"/>
                <w:lang w:eastAsia="en-AU"/>
              </w:rPr>
              <w:t>, premised on principles of self-determination</w:t>
            </w:r>
            <w:r w:rsidRPr="006349F3">
              <w:rPr>
                <w:rFonts w:ascii="Arial" w:eastAsia="Times New Roman" w:hAnsi="Arial" w:cs="Arial"/>
                <w:color w:val="000000"/>
                <w:lang w:eastAsia="en-AU"/>
              </w:rPr>
              <w:t>.</w:t>
            </w:r>
          </w:p>
        </w:tc>
        <w:tc>
          <w:tcPr>
            <w:tcW w:w="1560" w:type="dxa"/>
            <w:shd w:val="clear" w:color="auto" w:fill="auto"/>
          </w:tcPr>
          <w:p w14:paraId="014432A5" w14:textId="2F9CD8EA" w:rsidR="005C4A34" w:rsidRPr="006349F3" w:rsidRDefault="009701E0" w:rsidP="004D6E2C">
            <w:pPr>
              <w:spacing w:before="60" w:after="0"/>
              <w:contextualSpacing/>
              <w:rPr>
                <w:rFonts w:ascii="Arial" w:hAnsi="Arial" w:cs="Arial"/>
                <w:color w:val="000000"/>
              </w:rPr>
            </w:pPr>
            <w:r w:rsidRPr="006349F3">
              <w:rPr>
                <w:rFonts w:ascii="Arial" w:hAnsi="Arial" w:cs="Arial"/>
                <w:color w:val="000000"/>
              </w:rPr>
              <w:t>July 2024</w:t>
            </w:r>
          </w:p>
        </w:tc>
        <w:tc>
          <w:tcPr>
            <w:tcW w:w="1984" w:type="dxa"/>
            <w:shd w:val="clear" w:color="auto" w:fill="auto"/>
          </w:tcPr>
          <w:p w14:paraId="305792EC" w14:textId="6BEC49C8" w:rsidR="005C4A34" w:rsidRPr="006349F3" w:rsidRDefault="009701E0" w:rsidP="004D6E2C">
            <w:pPr>
              <w:spacing w:before="60" w:after="0"/>
              <w:contextualSpacing/>
              <w:rPr>
                <w:rFonts w:ascii="Arial" w:hAnsi="Arial" w:cs="Arial"/>
                <w:i/>
                <w:color w:val="000000"/>
              </w:rPr>
            </w:pPr>
            <w:r w:rsidRPr="006349F3">
              <w:rPr>
                <w:rFonts w:ascii="Arial" w:hAnsi="Arial" w:cs="Arial"/>
                <w:i/>
                <w:color w:val="000000"/>
              </w:rPr>
              <w:t>Manager Strategy and Programs</w:t>
            </w:r>
          </w:p>
        </w:tc>
      </w:tr>
      <w:tr w:rsidR="002B5C7D" w:rsidRPr="006349F3" w14:paraId="42AD0865" w14:textId="77777777" w:rsidTr="00B56441">
        <w:trPr>
          <w:trHeight w:val="411"/>
        </w:trPr>
        <w:tc>
          <w:tcPr>
            <w:tcW w:w="3681" w:type="dxa"/>
            <w:vMerge/>
          </w:tcPr>
          <w:p w14:paraId="50CBE978"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39C88094" w14:textId="2D124019" w:rsidR="002B5C7D" w:rsidRPr="006349F3" w:rsidRDefault="002B5C7D" w:rsidP="002B5C7D">
            <w:pPr>
              <w:pStyle w:val="ListParagraph"/>
              <w:numPr>
                <w:ilvl w:val="0"/>
                <w:numId w:val="10"/>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Develop and implement a staff engagement strategy to raise awareness of reconciliation across our workforce.</w:t>
            </w:r>
            <w:r w:rsidRPr="006349F3">
              <w:rPr>
                <w:rFonts w:ascii="Arial" w:hAnsi="Arial" w:cs="Arial"/>
                <w:color w:val="000000"/>
                <w:highlight w:val="white"/>
              </w:rPr>
              <w:t> </w:t>
            </w:r>
          </w:p>
        </w:tc>
        <w:tc>
          <w:tcPr>
            <w:tcW w:w="1560" w:type="dxa"/>
            <w:shd w:val="clear" w:color="auto" w:fill="auto"/>
          </w:tcPr>
          <w:p w14:paraId="5BF97B64" w14:textId="0EAA5F7C"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July 2024</w:t>
            </w:r>
          </w:p>
        </w:tc>
        <w:tc>
          <w:tcPr>
            <w:tcW w:w="1984" w:type="dxa"/>
            <w:shd w:val="clear" w:color="auto" w:fill="auto"/>
          </w:tcPr>
          <w:p w14:paraId="0CFF8C10" w14:textId="391DC814"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Manager Strategy and Programs</w:t>
            </w:r>
          </w:p>
        </w:tc>
      </w:tr>
      <w:tr w:rsidR="002B5C7D" w:rsidRPr="006349F3" w14:paraId="69A09E67" w14:textId="77777777" w:rsidTr="00B56441">
        <w:trPr>
          <w:trHeight w:val="411"/>
        </w:trPr>
        <w:tc>
          <w:tcPr>
            <w:tcW w:w="3681" w:type="dxa"/>
            <w:vMerge/>
          </w:tcPr>
          <w:p w14:paraId="7E80AA30"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290DFC09" w14:textId="7621B457" w:rsidR="002B5C7D" w:rsidRPr="006349F3" w:rsidRDefault="002B5C7D" w:rsidP="002B5C7D">
            <w:pPr>
              <w:pStyle w:val="ListParagraph"/>
              <w:numPr>
                <w:ilvl w:val="0"/>
                <w:numId w:val="10"/>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Communicate our commitment to reconciliation publicly.</w:t>
            </w:r>
          </w:p>
        </w:tc>
        <w:tc>
          <w:tcPr>
            <w:tcW w:w="1560" w:type="dxa"/>
            <w:shd w:val="clear" w:color="auto" w:fill="auto"/>
          </w:tcPr>
          <w:p w14:paraId="188A9DD8" w14:textId="123565E2"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r w:rsidRPr="006349F3">
              <w:rPr>
                <w:rFonts w:ascii="Arial" w:hAnsi="Arial" w:cs="Arial"/>
                <w:color w:val="000000"/>
              </w:rPr>
              <w:t>, 202</w:t>
            </w:r>
            <w:r w:rsidR="00AA7E04">
              <w:rPr>
                <w:rFonts w:ascii="Arial" w:hAnsi="Arial" w:cs="Arial"/>
                <w:color w:val="000000"/>
              </w:rPr>
              <w:t>5</w:t>
            </w:r>
          </w:p>
        </w:tc>
        <w:tc>
          <w:tcPr>
            <w:tcW w:w="1984" w:type="dxa"/>
            <w:shd w:val="clear" w:color="auto" w:fill="auto"/>
          </w:tcPr>
          <w:p w14:paraId="73ADF855"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CEO</w:t>
            </w:r>
          </w:p>
          <w:p w14:paraId="18D62044" w14:textId="19FD24BD"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Comms Officer</w:t>
            </w:r>
          </w:p>
        </w:tc>
      </w:tr>
      <w:tr w:rsidR="002B5C7D" w:rsidRPr="006349F3" w14:paraId="32A36BC1" w14:textId="77777777" w:rsidTr="00B56441">
        <w:trPr>
          <w:trHeight w:val="411"/>
        </w:trPr>
        <w:tc>
          <w:tcPr>
            <w:tcW w:w="3681" w:type="dxa"/>
            <w:vMerge/>
          </w:tcPr>
          <w:p w14:paraId="5167D1B0" w14:textId="77777777" w:rsidR="002B5C7D" w:rsidRPr="006349F3" w:rsidRDefault="002B5C7D" w:rsidP="002B5C7D">
            <w:pPr>
              <w:numPr>
                <w:ilvl w:val="0"/>
                <w:numId w:val="4"/>
              </w:numPr>
              <w:spacing w:before="60" w:after="0" w:line="240" w:lineRule="auto"/>
              <w:rPr>
                <w:rFonts w:ascii="Arial" w:eastAsia="Times New Roman" w:hAnsi="Arial" w:cs="Arial"/>
                <w:color w:val="000000"/>
                <w:highlight w:val="cyan"/>
                <w:lang w:eastAsia="en-AU"/>
              </w:rPr>
            </w:pPr>
          </w:p>
        </w:tc>
        <w:tc>
          <w:tcPr>
            <w:tcW w:w="7654" w:type="dxa"/>
          </w:tcPr>
          <w:p w14:paraId="501ED386" w14:textId="68363E9F"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Collaborate with RAP organisations and other like-minded organisations to develop innovative approaches to advance reconciliation.   </w:t>
            </w:r>
          </w:p>
          <w:p w14:paraId="16E4232F" w14:textId="0BDFF8C3" w:rsidR="002B5C7D" w:rsidRPr="006349F3" w:rsidRDefault="002B5C7D" w:rsidP="002B5C7D">
            <w:pPr>
              <w:spacing w:before="60" w:after="0" w:line="240" w:lineRule="auto"/>
              <w:contextualSpacing/>
              <w:rPr>
                <w:rFonts w:ascii="Arial" w:eastAsia="Times New Roman" w:hAnsi="Arial" w:cs="Arial"/>
                <w:color w:val="000000"/>
                <w:lang w:eastAsia="en-AU"/>
              </w:rPr>
            </w:pPr>
          </w:p>
        </w:tc>
        <w:tc>
          <w:tcPr>
            <w:tcW w:w="1560" w:type="dxa"/>
            <w:shd w:val="clear" w:color="auto" w:fill="auto"/>
          </w:tcPr>
          <w:p w14:paraId="4926782C" w14:textId="126C1ACE"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 xml:space="preserve">July 2024 </w:t>
            </w:r>
          </w:p>
        </w:tc>
        <w:tc>
          <w:tcPr>
            <w:tcW w:w="1984" w:type="dxa"/>
            <w:shd w:val="clear" w:color="auto" w:fill="auto"/>
          </w:tcPr>
          <w:p w14:paraId="0E378F35" w14:textId="348E94A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RAP Chair</w:t>
            </w:r>
          </w:p>
          <w:p w14:paraId="63DD0F5E" w14:textId="16D7D82A"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 </w:t>
            </w:r>
          </w:p>
        </w:tc>
      </w:tr>
      <w:tr w:rsidR="002B5C7D" w:rsidRPr="006349F3" w14:paraId="11C2C8F1" w14:textId="77777777" w:rsidTr="00B56441">
        <w:trPr>
          <w:trHeight w:val="411"/>
        </w:trPr>
        <w:tc>
          <w:tcPr>
            <w:tcW w:w="3681" w:type="dxa"/>
            <w:vMerge/>
          </w:tcPr>
          <w:p w14:paraId="6097DC9B" w14:textId="77777777" w:rsidR="002B5C7D" w:rsidRPr="006349F3" w:rsidRDefault="002B5C7D" w:rsidP="002B5C7D">
            <w:pPr>
              <w:numPr>
                <w:ilvl w:val="0"/>
                <w:numId w:val="4"/>
              </w:numPr>
              <w:spacing w:before="60" w:after="0" w:line="240" w:lineRule="auto"/>
              <w:rPr>
                <w:rFonts w:ascii="Arial" w:eastAsia="Times New Roman" w:hAnsi="Arial" w:cs="Arial"/>
                <w:color w:val="000000"/>
                <w:highlight w:val="cyan"/>
                <w:lang w:eastAsia="en-AU"/>
              </w:rPr>
            </w:pPr>
          </w:p>
        </w:tc>
        <w:tc>
          <w:tcPr>
            <w:tcW w:w="7654" w:type="dxa"/>
          </w:tcPr>
          <w:p w14:paraId="5F7F9B6A" w14:textId="77777777"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Encourage self-education and self-reflection among our staff through the establishment of a staff library of resources for sharing and discussion</w:t>
            </w:r>
          </w:p>
          <w:p w14:paraId="3CF70F79" w14:textId="179F90B8" w:rsidR="002B5C7D" w:rsidRPr="006349F3" w:rsidRDefault="002B5C7D" w:rsidP="002B5C7D">
            <w:pPr>
              <w:spacing w:before="60" w:after="0" w:line="240" w:lineRule="auto"/>
              <w:ind w:left="360"/>
              <w:contextualSpacing/>
              <w:rPr>
                <w:rFonts w:ascii="Arial" w:eastAsia="Times New Roman" w:hAnsi="Arial" w:cs="Arial"/>
                <w:color w:val="000000"/>
                <w:lang w:eastAsia="en-AU"/>
              </w:rPr>
            </w:pPr>
          </w:p>
        </w:tc>
        <w:tc>
          <w:tcPr>
            <w:tcW w:w="1560" w:type="dxa"/>
            <w:shd w:val="clear" w:color="auto" w:fill="auto"/>
          </w:tcPr>
          <w:p w14:paraId="6D1958FD" w14:textId="36A57CAA"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 xml:space="preserve">July 2024 </w:t>
            </w:r>
          </w:p>
        </w:tc>
        <w:tc>
          <w:tcPr>
            <w:tcW w:w="1984" w:type="dxa"/>
            <w:shd w:val="clear" w:color="auto" w:fill="auto"/>
          </w:tcPr>
          <w:p w14:paraId="05AC564F"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RAP Chair</w:t>
            </w:r>
          </w:p>
          <w:p w14:paraId="0077DF6B" w14:textId="3F77D24A"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 </w:t>
            </w:r>
          </w:p>
        </w:tc>
      </w:tr>
      <w:tr w:rsidR="002B5C7D" w:rsidRPr="006349F3" w14:paraId="1E944B82" w14:textId="77777777" w:rsidTr="00B56441">
        <w:trPr>
          <w:trHeight w:val="527"/>
        </w:trPr>
        <w:tc>
          <w:tcPr>
            <w:tcW w:w="3681" w:type="dxa"/>
            <w:vMerge/>
          </w:tcPr>
          <w:p w14:paraId="2CB8A8F3" w14:textId="77777777" w:rsidR="002B5C7D" w:rsidRPr="006349F3" w:rsidRDefault="002B5C7D" w:rsidP="002B5C7D">
            <w:pPr>
              <w:numPr>
                <w:ilvl w:val="0"/>
                <w:numId w:val="4"/>
              </w:numPr>
              <w:spacing w:before="60" w:after="0" w:line="240" w:lineRule="auto"/>
              <w:rPr>
                <w:rFonts w:ascii="Arial" w:eastAsia="Times New Roman" w:hAnsi="Arial" w:cs="Arial"/>
                <w:color w:val="000000"/>
                <w:highlight w:val="cyan"/>
                <w:lang w:eastAsia="en-AU"/>
              </w:rPr>
            </w:pPr>
          </w:p>
        </w:tc>
        <w:tc>
          <w:tcPr>
            <w:tcW w:w="7654" w:type="dxa"/>
          </w:tcPr>
          <w:p w14:paraId="433638AC" w14:textId="2C102B8F"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Explore opportunities to positively influence our external stakeholders to drive reconciliation outcomes, including incorporating Aboriginal and Torres Strait Islander perspectives and knowledges into the WHG training program and advocacy.</w:t>
            </w:r>
          </w:p>
        </w:tc>
        <w:tc>
          <w:tcPr>
            <w:tcW w:w="1560" w:type="dxa"/>
            <w:shd w:val="clear" w:color="auto" w:fill="auto"/>
          </w:tcPr>
          <w:p w14:paraId="1228FE22" w14:textId="599669FD"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July 2024</w:t>
            </w:r>
          </w:p>
        </w:tc>
        <w:tc>
          <w:tcPr>
            <w:tcW w:w="1984" w:type="dxa"/>
            <w:shd w:val="clear" w:color="auto" w:fill="auto"/>
          </w:tcPr>
          <w:p w14:paraId="56D02CC3"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CEO</w:t>
            </w:r>
          </w:p>
          <w:p w14:paraId="0E42BCA0" w14:textId="65226F4A" w:rsidR="002B5C7D" w:rsidRPr="006349F3" w:rsidRDefault="002B5C7D" w:rsidP="002B5C7D">
            <w:pPr>
              <w:spacing w:before="60" w:after="0"/>
              <w:contextualSpacing/>
              <w:rPr>
                <w:rFonts w:ascii="Arial" w:hAnsi="Arial" w:cs="Arial"/>
                <w:color w:val="000000"/>
              </w:rPr>
            </w:pPr>
            <w:r w:rsidRPr="006349F3">
              <w:rPr>
                <w:rFonts w:ascii="Arial" w:hAnsi="Arial" w:cs="Arial"/>
                <w:i/>
                <w:color w:val="000000"/>
              </w:rPr>
              <w:t>Support: RAP Chair</w:t>
            </w:r>
          </w:p>
          <w:p w14:paraId="49AA1FD7" w14:textId="213E524F" w:rsidR="002B5C7D" w:rsidRPr="006349F3" w:rsidRDefault="002B5C7D" w:rsidP="002B5C7D">
            <w:pPr>
              <w:spacing w:before="60" w:after="0"/>
              <w:contextualSpacing/>
              <w:rPr>
                <w:rFonts w:ascii="Arial" w:hAnsi="Arial" w:cs="Arial"/>
                <w:color w:val="000000"/>
              </w:rPr>
            </w:pPr>
          </w:p>
        </w:tc>
      </w:tr>
      <w:tr w:rsidR="002B5C7D" w:rsidRPr="006349F3" w14:paraId="531233E1" w14:textId="77777777" w:rsidTr="00B56441">
        <w:trPr>
          <w:trHeight w:val="612"/>
        </w:trPr>
        <w:tc>
          <w:tcPr>
            <w:tcW w:w="3681" w:type="dxa"/>
            <w:vMerge/>
          </w:tcPr>
          <w:p w14:paraId="1970D438" w14:textId="77777777" w:rsidR="002B5C7D" w:rsidRPr="006349F3" w:rsidRDefault="002B5C7D" w:rsidP="002B5C7D">
            <w:pPr>
              <w:spacing w:before="60" w:after="0" w:line="240" w:lineRule="auto"/>
              <w:ind w:left="360"/>
              <w:rPr>
                <w:rFonts w:ascii="Arial" w:eastAsia="Times New Roman" w:hAnsi="Arial" w:cs="Arial"/>
                <w:color w:val="000000"/>
                <w:lang w:eastAsia="en-AU"/>
              </w:rPr>
            </w:pPr>
          </w:p>
        </w:tc>
        <w:tc>
          <w:tcPr>
            <w:tcW w:w="7654" w:type="dxa"/>
          </w:tcPr>
          <w:p w14:paraId="188A20B1" w14:textId="38739448"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Ensure that WHG’s Training Program reflects best practice and current evidence, and that its development is informed by First Nations staff. </w:t>
            </w:r>
          </w:p>
        </w:tc>
        <w:tc>
          <w:tcPr>
            <w:tcW w:w="1560" w:type="dxa"/>
            <w:shd w:val="clear" w:color="auto" w:fill="auto"/>
          </w:tcPr>
          <w:p w14:paraId="0614F08F" w14:textId="5978B7B5" w:rsidR="002B5C7D" w:rsidRPr="006349F3" w:rsidRDefault="00AA7E04" w:rsidP="002B5C7D">
            <w:pPr>
              <w:spacing w:before="60" w:after="0"/>
              <w:contextualSpacing/>
              <w:rPr>
                <w:rFonts w:ascii="Arial" w:hAnsi="Arial" w:cs="Arial"/>
                <w:color w:val="000000"/>
              </w:rPr>
            </w:pPr>
            <w:r>
              <w:rPr>
                <w:rFonts w:ascii="Arial" w:hAnsi="Arial" w:cs="Arial"/>
                <w:color w:val="000000"/>
              </w:rPr>
              <w:t>February</w:t>
            </w:r>
            <w:r w:rsidR="002B5C7D" w:rsidRPr="006349F3">
              <w:rPr>
                <w:rFonts w:ascii="Arial" w:hAnsi="Arial" w:cs="Arial"/>
                <w:color w:val="000000"/>
              </w:rPr>
              <w:t xml:space="preserve"> 2024</w:t>
            </w:r>
          </w:p>
        </w:tc>
        <w:tc>
          <w:tcPr>
            <w:tcW w:w="1984" w:type="dxa"/>
            <w:shd w:val="clear" w:color="auto" w:fill="auto"/>
          </w:tcPr>
          <w:p w14:paraId="6C5D51A6" w14:textId="0B8FA1F9" w:rsidR="002B5C7D" w:rsidRPr="006349F3" w:rsidRDefault="002B5C7D" w:rsidP="002B5C7D">
            <w:pPr>
              <w:spacing w:after="0"/>
              <w:contextualSpacing/>
              <w:rPr>
                <w:rFonts w:ascii="Arial" w:hAnsi="Arial" w:cs="Arial"/>
                <w:color w:val="000000"/>
              </w:rPr>
            </w:pPr>
            <w:r w:rsidRPr="006349F3">
              <w:rPr>
                <w:rFonts w:ascii="Arial" w:hAnsi="Arial" w:cs="Arial"/>
                <w:i/>
                <w:color w:val="000000"/>
              </w:rPr>
              <w:t>Training Lead</w:t>
            </w:r>
          </w:p>
        </w:tc>
      </w:tr>
      <w:tr w:rsidR="002B5C7D" w:rsidRPr="006349F3" w14:paraId="1BD3EFFA" w14:textId="77777777" w:rsidTr="00B56441">
        <w:trPr>
          <w:trHeight w:val="563"/>
        </w:trPr>
        <w:tc>
          <w:tcPr>
            <w:tcW w:w="3681" w:type="dxa"/>
            <w:vMerge w:val="restart"/>
            <w:shd w:val="clear" w:color="auto" w:fill="auto"/>
          </w:tcPr>
          <w:p w14:paraId="1F45FAAB" w14:textId="3618A9F1"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Promote positive race relations through anti-discrimination strategies. </w:t>
            </w:r>
          </w:p>
          <w:p w14:paraId="6C48CA8A" w14:textId="1FA1DA72" w:rsidR="002B5C7D" w:rsidRPr="006349F3" w:rsidRDefault="002B5C7D" w:rsidP="002B5C7D">
            <w:pPr>
              <w:textAlignment w:val="bottom"/>
              <w:rPr>
                <w:rFonts w:ascii="Arial" w:eastAsia="Times New Roman" w:hAnsi="Arial" w:cs="Arial"/>
                <w:color w:val="000000"/>
                <w:lang w:eastAsia="en-AU"/>
              </w:rPr>
            </w:pPr>
          </w:p>
        </w:tc>
        <w:tc>
          <w:tcPr>
            <w:tcW w:w="7654" w:type="dxa"/>
          </w:tcPr>
          <w:p w14:paraId="3F8F09F7" w14:textId="569F1CB1" w:rsidR="002B5C7D" w:rsidRPr="006349F3" w:rsidDel="009713D9"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Conduct a review of HR policies and procedures to identify existing anti-discrimination provisions, cultural safety and future needs.</w:t>
            </w:r>
          </w:p>
        </w:tc>
        <w:tc>
          <w:tcPr>
            <w:tcW w:w="1560" w:type="dxa"/>
            <w:shd w:val="clear" w:color="auto" w:fill="auto"/>
          </w:tcPr>
          <w:p w14:paraId="6D7E300E" w14:textId="5758450E"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2024</w:t>
            </w:r>
          </w:p>
        </w:tc>
        <w:tc>
          <w:tcPr>
            <w:tcW w:w="1984" w:type="dxa"/>
            <w:shd w:val="clear" w:color="auto" w:fill="auto"/>
          </w:tcPr>
          <w:p w14:paraId="1D06756F" w14:textId="48966D84"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Business Manager </w:t>
            </w:r>
          </w:p>
        </w:tc>
      </w:tr>
      <w:tr w:rsidR="002B5C7D" w:rsidRPr="006349F3" w14:paraId="3BD5D94F" w14:textId="77777777" w:rsidTr="00B56441">
        <w:trPr>
          <w:trHeight w:val="563"/>
        </w:trPr>
        <w:tc>
          <w:tcPr>
            <w:tcW w:w="3681" w:type="dxa"/>
            <w:vMerge/>
          </w:tcPr>
          <w:p w14:paraId="26E929CF"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59F5C1A4" w14:textId="1010C61C"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Develop, implement and communicate an anti-discrimination policy for our organisation.  </w:t>
            </w:r>
          </w:p>
        </w:tc>
        <w:tc>
          <w:tcPr>
            <w:tcW w:w="1560" w:type="dxa"/>
            <w:shd w:val="clear" w:color="auto" w:fill="auto"/>
          </w:tcPr>
          <w:p w14:paraId="44128971" w14:textId="4F92FC1D"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w:t>
            </w:r>
            <w:r w:rsidR="00AA7E04">
              <w:rPr>
                <w:rFonts w:ascii="Arial" w:hAnsi="Arial" w:cs="Arial"/>
                <w:color w:val="000000"/>
              </w:rPr>
              <w:t>4</w:t>
            </w:r>
          </w:p>
        </w:tc>
        <w:tc>
          <w:tcPr>
            <w:tcW w:w="1984" w:type="dxa"/>
            <w:shd w:val="clear" w:color="auto" w:fill="auto"/>
          </w:tcPr>
          <w:p w14:paraId="162F9E3A" w14:textId="004B30C2" w:rsidR="002B5C7D" w:rsidRPr="006349F3" w:rsidRDefault="002B5C7D" w:rsidP="002B5C7D">
            <w:pPr>
              <w:spacing w:before="60" w:after="0"/>
              <w:contextualSpacing/>
              <w:rPr>
                <w:rFonts w:ascii="Arial" w:hAnsi="Arial" w:cs="Arial"/>
                <w:color w:val="000000"/>
              </w:rPr>
            </w:pPr>
            <w:r w:rsidRPr="006349F3">
              <w:rPr>
                <w:rFonts w:ascii="Arial" w:hAnsi="Arial" w:cs="Arial"/>
                <w:i/>
                <w:color w:val="000000"/>
              </w:rPr>
              <w:t>Business Manager</w:t>
            </w:r>
          </w:p>
        </w:tc>
      </w:tr>
      <w:tr w:rsidR="002B5C7D" w:rsidRPr="006349F3" w14:paraId="4869CAD7" w14:textId="77777777" w:rsidTr="00B56441">
        <w:trPr>
          <w:trHeight w:val="563"/>
        </w:trPr>
        <w:tc>
          <w:tcPr>
            <w:tcW w:w="3681" w:type="dxa"/>
            <w:vMerge/>
          </w:tcPr>
          <w:p w14:paraId="445B3C47"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7B2437A5" w14:textId="3CADB97D"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Engage with Aboriginal and Torres Strait Islander staff and Aboriginal and Torres Strait Islander advisors to consult on our anti-discrimination policy.</w:t>
            </w:r>
          </w:p>
        </w:tc>
        <w:tc>
          <w:tcPr>
            <w:tcW w:w="1560" w:type="dxa"/>
            <w:shd w:val="clear" w:color="auto" w:fill="auto"/>
          </w:tcPr>
          <w:p w14:paraId="3777BC90" w14:textId="023423CA"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w:t>
            </w:r>
            <w:r w:rsidR="00AA7E04">
              <w:rPr>
                <w:rFonts w:ascii="Arial" w:hAnsi="Arial" w:cs="Arial"/>
                <w:color w:val="000000"/>
              </w:rPr>
              <w:t>4</w:t>
            </w:r>
          </w:p>
        </w:tc>
        <w:tc>
          <w:tcPr>
            <w:tcW w:w="1984" w:type="dxa"/>
            <w:shd w:val="clear" w:color="auto" w:fill="auto"/>
          </w:tcPr>
          <w:p w14:paraId="0789B177" w14:textId="2CC0AD22" w:rsidR="002B5C7D" w:rsidRPr="006349F3" w:rsidRDefault="002B5C7D" w:rsidP="002B5C7D">
            <w:pPr>
              <w:spacing w:before="60" w:after="0"/>
              <w:contextualSpacing/>
              <w:rPr>
                <w:rFonts w:ascii="Arial" w:hAnsi="Arial" w:cs="Arial"/>
                <w:color w:val="000000"/>
              </w:rPr>
            </w:pPr>
            <w:r w:rsidRPr="006349F3">
              <w:rPr>
                <w:rFonts w:ascii="Arial" w:hAnsi="Arial" w:cs="Arial"/>
                <w:i/>
                <w:color w:val="000000"/>
              </w:rPr>
              <w:t xml:space="preserve">Business Manager </w:t>
            </w:r>
          </w:p>
        </w:tc>
      </w:tr>
      <w:tr w:rsidR="002B5C7D" w:rsidRPr="006349F3" w14:paraId="61891AFE" w14:textId="77777777" w:rsidTr="00B56441">
        <w:trPr>
          <w:trHeight w:val="334"/>
        </w:trPr>
        <w:tc>
          <w:tcPr>
            <w:tcW w:w="3681" w:type="dxa"/>
            <w:vMerge/>
          </w:tcPr>
          <w:p w14:paraId="07B32A59"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7F6C449C" w14:textId="022E5C63" w:rsidR="002B5C7D" w:rsidRPr="006349F3" w:rsidDel="009713D9"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Educate senior leaders and all staff on the effects of racism and </w:t>
            </w:r>
            <w:r w:rsidRPr="006349F3">
              <w:rPr>
                <w:rFonts w:ascii="Arial" w:eastAsia="Times New Roman" w:hAnsi="Arial" w:cs="Arial"/>
              </w:rPr>
              <w:t>the ongoing impacts of colonisation and the dispossession of culture, land and waters</w:t>
            </w:r>
            <w:r w:rsidRPr="006349F3">
              <w:rPr>
                <w:rFonts w:ascii="Arial" w:eastAsia="Times New Roman" w:hAnsi="Arial" w:cs="Arial"/>
                <w:color w:val="000000"/>
                <w:lang w:eastAsia="en-AU"/>
              </w:rPr>
              <w:t xml:space="preserve">. </w:t>
            </w:r>
          </w:p>
        </w:tc>
        <w:tc>
          <w:tcPr>
            <w:tcW w:w="1560" w:type="dxa"/>
            <w:shd w:val="clear" w:color="auto" w:fill="auto"/>
          </w:tcPr>
          <w:p w14:paraId="77912249" w14:textId="1A6DB10E"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October 2024, 2025</w:t>
            </w:r>
          </w:p>
        </w:tc>
        <w:tc>
          <w:tcPr>
            <w:tcW w:w="1984" w:type="dxa"/>
            <w:shd w:val="clear" w:color="auto" w:fill="auto"/>
          </w:tcPr>
          <w:p w14:paraId="65249467"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RAP Chair</w:t>
            </w:r>
          </w:p>
          <w:p w14:paraId="15DD300D" w14:textId="62350CF4" w:rsidR="002B5C7D" w:rsidRPr="006349F3" w:rsidRDefault="002B5C7D" w:rsidP="002B5C7D">
            <w:pPr>
              <w:spacing w:before="60" w:after="0"/>
              <w:contextualSpacing/>
              <w:rPr>
                <w:rFonts w:ascii="Arial" w:hAnsi="Arial" w:cs="Arial"/>
                <w:color w:val="000000"/>
              </w:rPr>
            </w:pPr>
            <w:r w:rsidRPr="006349F3">
              <w:rPr>
                <w:rFonts w:ascii="Arial" w:hAnsi="Arial" w:cs="Arial"/>
                <w:i/>
                <w:color w:val="000000"/>
              </w:rPr>
              <w:t>Support: CEO</w:t>
            </w:r>
          </w:p>
        </w:tc>
      </w:tr>
    </w:tbl>
    <w:p w14:paraId="3E97779F" w14:textId="38A9EE1B" w:rsidR="0026643A" w:rsidRPr="006349F3" w:rsidRDefault="0026643A">
      <w:pPr>
        <w:spacing w:after="0" w:line="240" w:lineRule="auto"/>
        <w:rPr>
          <w:rFonts w:ascii="Arial" w:hAnsi="Arial" w:cs="Arial"/>
        </w:rPr>
      </w:pPr>
    </w:p>
    <w:p w14:paraId="4D6FC6E3" w14:textId="79A5ED00" w:rsidR="00A714C2" w:rsidRDefault="002B453F" w:rsidP="00B56441">
      <w:pPr>
        <w:pStyle w:val="Heading2"/>
      </w:pPr>
      <w:bookmarkStart w:id="9" w:name="_Toc167016356"/>
      <w:r w:rsidRPr="006349F3">
        <w:t>Women’s Health Grampians Innovate Reconciliation Action Plan: Respect</w:t>
      </w:r>
      <w:bookmarkEnd w:id="9"/>
    </w:p>
    <w:p w14:paraId="35C15796" w14:textId="77777777" w:rsidR="00B56441" w:rsidRDefault="00B56441" w:rsidP="00B56441">
      <w:pPr>
        <w:spacing w:before="60" w:after="0"/>
        <w:contextualSpacing/>
        <w:rPr>
          <w:rFonts w:ascii="Arial" w:eastAsia="Times New Roman" w:hAnsi="Arial" w:cs="Arial"/>
          <w:b/>
        </w:rPr>
      </w:pPr>
      <w:r w:rsidRPr="006349F3">
        <w:rPr>
          <w:rFonts w:ascii="Arial" w:eastAsia="Times New Roman" w:hAnsi="Arial" w:cs="Arial"/>
        </w:rPr>
        <w:t>Respect is integral to equality, and the health and wellbeing of our communities. We value Aboriginal and Torres Strait Islander-led solutions and ways of working – without respectful ways of working, genuine partnerships cannot occur. We respect and celebrate the oldest continuous living cultures in the world. We recognise that non-Indigenous people continue to benefit from the ongoing impacts of colonialism and the dispossession of culture, land and waters. We will listen, learn and work in partnership with Aboriginal and Torres Strait Islander peoples to build systems of justice and equality.</w:t>
      </w:r>
      <w:r w:rsidRPr="00B56441">
        <w:rPr>
          <w:rFonts w:ascii="Arial" w:eastAsia="Times New Roman" w:hAnsi="Arial" w:cs="Arial"/>
          <w:b/>
        </w:rPr>
        <w:t xml:space="preserve"> </w:t>
      </w:r>
    </w:p>
    <w:p w14:paraId="358D8C41" w14:textId="4E733B93" w:rsidR="00B56441" w:rsidRPr="006349F3" w:rsidRDefault="00B56441" w:rsidP="00B56441">
      <w:pPr>
        <w:spacing w:before="60" w:after="0"/>
        <w:contextualSpacing/>
        <w:rPr>
          <w:rFonts w:ascii="Arial" w:eastAsia="Times New Roman" w:hAnsi="Arial" w:cs="Arial"/>
          <w:i/>
        </w:rPr>
      </w:pPr>
      <w:r w:rsidRPr="006349F3">
        <w:rPr>
          <w:rFonts w:ascii="Arial" w:eastAsia="Times New Roman" w:hAnsi="Arial" w:cs="Arial"/>
          <w:b/>
        </w:rPr>
        <w:t xml:space="preserve">Focus area: </w:t>
      </w:r>
    </w:p>
    <w:p w14:paraId="124A5B54" w14:textId="77777777" w:rsidR="00B56441" w:rsidRPr="006349F3" w:rsidRDefault="00B56441" w:rsidP="00B56441">
      <w:pPr>
        <w:spacing w:before="60" w:after="0"/>
        <w:contextualSpacing/>
        <w:rPr>
          <w:rFonts w:ascii="Arial" w:hAnsi="Arial" w:cs="Arial"/>
          <w:color w:val="000000"/>
        </w:rPr>
      </w:pPr>
      <w:r w:rsidRPr="006349F3">
        <w:rPr>
          <w:rFonts w:ascii="Arial" w:hAnsi="Arial" w:cs="Arial"/>
          <w:color w:val="000000"/>
        </w:rPr>
        <w:t>Goal 1: Provide leadership and expertise in women’s health, safety and wellbeing across the Grampians</w:t>
      </w:r>
    </w:p>
    <w:p w14:paraId="6D821BE6" w14:textId="499E6475" w:rsidR="00B56441" w:rsidRPr="00B56441" w:rsidRDefault="00B56441" w:rsidP="00B56441">
      <w:r w:rsidRPr="006349F3">
        <w:rPr>
          <w:rFonts w:ascii="Arial" w:eastAsia="Times New Roman" w:hAnsi="Arial" w:cs="Arial"/>
          <w:color w:val="000000"/>
          <w:lang w:eastAsia="en-AU"/>
        </w:rPr>
        <w:t>Goal 2: Improve gender equality as a primary prevention strategy for preventing violence against women and children</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pect table "/>
        <w:tblDescription w:val="Actions, deliverables, timeline and responsibility"/>
      </w:tblPr>
      <w:tblGrid>
        <w:gridCol w:w="3681"/>
        <w:gridCol w:w="7654"/>
        <w:gridCol w:w="1744"/>
        <w:gridCol w:w="1800"/>
      </w:tblGrid>
      <w:tr w:rsidR="002E4D87" w:rsidRPr="006349F3" w14:paraId="1F847A48" w14:textId="77777777" w:rsidTr="00B56441">
        <w:trPr>
          <w:trHeight w:val="245"/>
        </w:trPr>
        <w:tc>
          <w:tcPr>
            <w:tcW w:w="3681" w:type="dxa"/>
            <w:shd w:val="clear" w:color="auto" w:fill="auto"/>
          </w:tcPr>
          <w:p w14:paraId="0DD497EE" w14:textId="77777777" w:rsidR="002E4D87" w:rsidRPr="006349F3" w:rsidRDefault="002E4D87" w:rsidP="00C04A15">
            <w:pPr>
              <w:spacing w:before="60" w:after="0"/>
              <w:contextualSpacing/>
              <w:rPr>
                <w:rFonts w:ascii="Arial" w:hAnsi="Arial" w:cs="Arial"/>
                <w:color w:val="000000"/>
              </w:rPr>
            </w:pPr>
            <w:r w:rsidRPr="006349F3">
              <w:rPr>
                <w:rFonts w:ascii="Arial" w:hAnsi="Arial" w:cs="Arial"/>
                <w:b/>
                <w:color w:val="000000"/>
              </w:rPr>
              <w:lastRenderedPageBreak/>
              <w:t>Action</w:t>
            </w:r>
          </w:p>
        </w:tc>
        <w:tc>
          <w:tcPr>
            <w:tcW w:w="7654" w:type="dxa"/>
          </w:tcPr>
          <w:p w14:paraId="2FD52DD9" w14:textId="77777777" w:rsidR="002E4D87" w:rsidRPr="006349F3" w:rsidRDefault="002E4D87" w:rsidP="00C04A15">
            <w:pPr>
              <w:spacing w:before="60" w:after="0"/>
              <w:contextualSpacing/>
              <w:rPr>
                <w:rFonts w:ascii="Arial" w:hAnsi="Arial" w:cs="Arial"/>
                <w:color w:val="000000"/>
              </w:rPr>
            </w:pPr>
            <w:r w:rsidRPr="006349F3">
              <w:rPr>
                <w:rFonts w:ascii="Arial" w:hAnsi="Arial" w:cs="Arial"/>
                <w:b/>
                <w:color w:val="000000"/>
              </w:rPr>
              <w:t>Deliverable</w:t>
            </w:r>
          </w:p>
        </w:tc>
        <w:tc>
          <w:tcPr>
            <w:tcW w:w="1744" w:type="dxa"/>
            <w:shd w:val="clear" w:color="auto" w:fill="auto"/>
          </w:tcPr>
          <w:p w14:paraId="204CB400" w14:textId="77777777" w:rsidR="002E4D87" w:rsidRPr="006349F3" w:rsidRDefault="002E4D87" w:rsidP="00C04A15">
            <w:pPr>
              <w:spacing w:before="60" w:after="0"/>
              <w:contextualSpacing/>
              <w:rPr>
                <w:rFonts w:ascii="Arial" w:hAnsi="Arial" w:cs="Arial"/>
                <w:color w:val="000000"/>
              </w:rPr>
            </w:pPr>
            <w:r w:rsidRPr="006349F3">
              <w:rPr>
                <w:rFonts w:ascii="Arial" w:hAnsi="Arial" w:cs="Arial"/>
                <w:b/>
                <w:color w:val="000000"/>
              </w:rPr>
              <w:t>Timeline</w:t>
            </w:r>
          </w:p>
        </w:tc>
        <w:tc>
          <w:tcPr>
            <w:tcW w:w="1800" w:type="dxa"/>
            <w:shd w:val="clear" w:color="auto" w:fill="auto"/>
          </w:tcPr>
          <w:p w14:paraId="39A2397E" w14:textId="77777777" w:rsidR="002E4D87" w:rsidRPr="006349F3" w:rsidRDefault="002E4D87" w:rsidP="00C04A15">
            <w:pPr>
              <w:spacing w:before="60" w:after="0"/>
              <w:contextualSpacing/>
              <w:rPr>
                <w:rFonts w:ascii="Arial" w:hAnsi="Arial" w:cs="Arial"/>
                <w:color w:val="000000"/>
              </w:rPr>
            </w:pPr>
            <w:r w:rsidRPr="006349F3">
              <w:rPr>
                <w:rFonts w:ascii="Arial" w:hAnsi="Arial" w:cs="Arial"/>
                <w:b/>
                <w:color w:val="000000"/>
              </w:rPr>
              <w:t>Responsibility</w:t>
            </w:r>
          </w:p>
        </w:tc>
      </w:tr>
      <w:tr w:rsidR="00D139E6" w:rsidRPr="006349F3" w14:paraId="30E93949" w14:textId="77777777" w:rsidTr="00B56441">
        <w:trPr>
          <w:trHeight w:val="470"/>
        </w:trPr>
        <w:tc>
          <w:tcPr>
            <w:tcW w:w="3681" w:type="dxa"/>
            <w:vMerge w:val="restart"/>
            <w:shd w:val="clear" w:color="auto" w:fill="auto"/>
          </w:tcPr>
          <w:p w14:paraId="3853D806" w14:textId="32288F21" w:rsidR="00D139E6" w:rsidRPr="006349F3" w:rsidRDefault="00D139E6"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Increase understanding, value and recognition of Aboriginal and Torres Strait Islander cultures, histories, knowledge and rights through cultural learning.</w:t>
            </w:r>
          </w:p>
        </w:tc>
        <w:tc>
          <w:tcPr>
            <w:tcW w:w="7654" w:type="dxa"/>
          </w:tcPr>
          <w:p w14:paraId="03933D0B" w14:textId="21B38CD1" w:rsidR="00D139E6" w:rsidRPr="006349F3" w:rsidRDefault="00D139E6"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Conduct a review of cultural learning needs within our organisation, including cultural safety. </w:t>
            </w:r>
          </w:p>
        </w:tc>
        <w:tc>
          <w:tcPr>
            <w:tcW w:w="1744" w:type="dxa"/>
            <w:shd w:val="clear" w:color="auto" w:fill="auto"/>
          </w:tcPr>
          <w:p w14:paraId="429980D3" w14:textId="601EE589" w:rsidR="00D139E6" w:rsidRPr="006349F3" w:rsidRDefault="00E84E5E" w:rsidP="00C04A15">
            <w:pPr>
              <w:spacing w:after="0"/>
              <w:contextualSpacing/>
              <w:rPr>
                <w:rFonts w:ascii="Arial" w:hAnsi="Arial" w:cs="Arial"/>
                <w:color w:val="000000"/>
              </w:rPr>
            </w:pPr>
            <w:r w:rsidRPr="006349F3">
              <w:rPr>
                <w:rFonts w:ascii="Arial" w:eastAsia="Times New Roman" w:hAnsi="Arial" w:cs="Arial"/>
                <w:color w:val="000000"/>
                <w:lang w:eastAsia="en-AU"/>
              </w:rPr>
              <w:t>March 2024</w:t>
            </w:r>
          </w:p>
        </w:tc>
        <w:tc>
          <w:tcPr>
            <w:tcW w:w="1800" w:type="dxa"/>
            <w:shd w:val="clear" w:color="auto" w:fill="auto"/>
          </w:tcPr>
          <w:p w14:paraId="0CC1BA52" w14:textId="77777777" w:rsidR="00E84E5E" w:rsidRPr="006349F3" w:rsidRDefault="00E84E5E" w:rsidP="00C04A15">
            <w:pPr>
              <w:spacing w:after="0"/>
              <w:contextualSpacing/>
              <w:rPr>
                <w:rFonts w:ascii="Arial" w:hAnsi="Arial" w:cs="Arial"/>
                <w:i/>
                <w:color w:val="000000"/>
              </w:rPr>
            </w:pPr>
            <w:r w:rsidRPr="006349F3">
              <w:rPr>
                <w:rFonts w:ascii="Arial" w:hAnsi="Arial" w:cs="Arial"/>
                <w:i/>
                <w:color w:val="000000"/>
              </w:rPr>
              <w:t>Lead: RAP Chair</w:t>
            </w:r>
          </w:p>
          <w:p w14:paraId="15EFF07A" w14:textId="65BD69E8" w:rsidR="00D139E6" w:rsidRPr="006349F3" w:rsidRDefault="00E84E5E" w:rsidP="00C04A15">
            <w:pPr>
              <w:spacing w:after="0"/>
              <w:contextualSpacing/>
              <w:rPr>
                <w:rFonts w:ascii="Arial" w:hAnsi="Arial" w:cs="Arial"/>
                <w:i/>
                <w:color w:val="000000"/>
              </w:rPr>
            </w:pPr>
            <w:r w:rsidRPr="006349F3">
              <w:rPr>
                <w:rFonts w:ascii="Arial" w:hAnsi="Arial" w:cs="Arial"/>
                <w:i/>
                <w:color w:val="000000"/>
              </w:rPr>
              <w:t xml:space="preserve">Support: </w:t>
            </w:r>
            <w:r w:rsidR="000222C6" w:rsidRPr="006349F3">
              <w:rPr>
                <w:rFonts w:ascii="Arial" w:hAnsi="Arial" w:cs="Arial"/>
                <w:i/>
                <w:color w:val="000000"/>
              </w:rPr>
              <w:t>Business Manager</w:t>
            </w:r>
          </w:p>
        </w:tc>
      </w:tr>
      <w:tr w:rsidR="00D139E6" w:rsidRPr="006349F3" w:rsidDel="00552E93" w14:paraId="4838C5EA" w14:textId="77777777" w:rsidTr="00B56441">
        <w:trPr>
          <w:trHeight w:val="694"/>
        </w:trPr>
        <w:tc>
          <w:tcPr>
            <w:tcW w:w="3681" w:type="dxa"/>
            <w:vMerge/>
          </w:tcPr>
          <w:p w14:paraId="7E476B80" w14:textId="77777777" w:rsidR="00D139E6" w:rsidRPr="006349F3" w:rsidRDefault="00D139E6" w:rsidP="00506ECD">
            <w:pPr>
              <w:numPr>
                <w:ilvl w:val="0"/>
                <w:numId w:val="4"/>
              </w:numPr>
              <w:spacing w:after="0" w:line="240" w:lineRule="auto"/>
              <w:rPr>
                <w:rFonts w:ascii="Arial" w:eastAsia="Times New Roman" w:hAnsi="Arial" w:cs="Arial"/>
                <w:color w:val="000000"/>
                <w:lang w:eastAsia="en-AU"/>
              </w:rPr>
            </w:pPr>
          </w:p>
        </w:tc>
        <w:tc>
          <w:tcPr>
            <w:tcW w:w="7654" w:type="dxa"/>
          </w:tcPr>
          <w:p w14:paraId="14F4005E" w14:textId="4FDA30B5" w:rsidR="00D139E6" w:rsidRPr="006349F3" w:rsidRDefault="00D139E6"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Consult local Traditional Owners and Aboriginal and Torres Strait Islander advisors on the development and implementation of a cultural learning strategy.</w:t>
            </w:r>
          </w:p>
        </w:tc>
        <w:tc>
          <w:tcPr>
            <w:tcW w:w="1744" w:type="dxa"/>
            <w:shd w:val="clear" w:color="auto" w:fill="auto"/>
          </w:tcPr>
          <w:p w14:paraId="6FBEDB28" w14:textId="6B7AD513" w:rsidR="00D139E6" w:rsidRPr="006349F3" w:rsidDel="00552E93" w:rsidRDefault="00E84E5E" w:rsidP="00C04A15">
            <w:p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May 2024</w:t>
            </w:r>
          </w:p>
        </w:tc>
        <w:tc>
          <w:tcPr>
            <w:tcW w:w="1800" w:type="dxa"/>
            <w:shd w:val="clear" w:color="auto" w:fill="auto"/>
          </w:tcPr>
          <w:p w14:paraId="4CD85C22" w14:textId="77777777" w:rsidR="00E84E5E" w:rsidRPr="006349F3" w:rsidRDefault="00E84E5E" w:rsidP="00E84E5E">
            <w:pPr>
              <w:spacing w:after="0"/>
              <w:contextualSpacing/>
              <w:rPr>
                <w:rFonts w:ascii="Arial" w:hAnsi="Arial" w:cs="Arial"/>
                <w:i/>
                <w:color w:val="000000"/>
              </w:rPr>
            </w:pPr>
            <w:r w:rsidRPr="006349F3">
              <w:rPr>
                <w:rFonts w:ascii="Arial" w:hAnsi="Arial" w:cs="Arial"/>
                <w:i/>
                <w:color w:val="000000"/>
              </w:rPr>
              <w:t>Lead: RAP Chair</w:t>
            </w:r>
          </w:p>
          <w:p w14:paraId="07EA728A" w14:textId="1D2022C0" w:rsidR="00D139E6" w:rsidRPr="006349F3" w:rsidDel="00552E93" w:rsidRDefault="00E84E5E" w:rsidP="00E84E5E">
            <w:pPr>
              <w:spacing w:after="0"/>
              <w:contextualSpacing/>
              <w:rPr>
                <w:rFonts w:ascii="Arial" w:hAnsi="Arial" w:cs="Arial"/>
                <w:i/>
                <w:color w:val="000000"/>
              </w:rPr>
            </w:pPr>
            <w:r w:rsidRPr="006349F3">
              <w:rPr>
                <w:rFonts w:ascii="Arial" w:hAnsi="Arial" w:cs="Arial"/>
                <w:i/>
                <w:color w:val="000000"/>
              </w:rPr>
              <w:t xml:space="preserve">Support: </w:t>
            </w:r>
            <w:r w:rsidR="000222C6" w:rsidRPr="006349F3">
              <w:rPr>
                <w:rFonts w:ascii="Arial" w:hAnsi="Arial" w:cs="Arial"/>
                <w:i/>
                <w:color w:val="000000"/>
              </w:rPr>
              <w:t>First Nations Health Equality Advisor</w:t>
            </w:r>
          </w:p>
        </w:tc>
      </w:tr>
      <w:tr w:rsidR="00D139E6" w:rsidRPr="006349F3" w:rsidDel="00552E93" w14:paraId="71232789" w14:textId="77777777" w:rsidTr="00B56441">
        <w:trPr>
          <w:trHeight w:val="290"/>
        </w:trPr>
        <w:tc>
          <w:tcPr>
            <w:tcW w:w="3681" w:type="dxa"/>
            <w:vMerge/>
          </w:tcPr>
          <w:p w14:paraId="450D7B2C" w14:textId="77777777" w:rsidR="00D139E6" w:rsidRPr="006349F3" w:rsidRDefault="00D139E6" w:rsidP="00506ECD">
            <w:pPr>
              <w:numPr>
                <w:ilvl w:val="0"/>
                <w:numId w:val="4"/>
              </w:numPr>
              <w:spacing w:after="0" w:line="240" w:lineRule="auto"/>
              <w:rPr>
                <w:rFonts w:ascii="Arial" w:eastAsia="Times New Roman" w:hAnsi="Arial" w:cs="Arial"/>
                <w:color w:val="000000"/>
                <w:lang w:eastAsia="en-AU"/>
              </w:rPr>
            </w:pPr>
          </w:p>
        </w:tc>
        <w:tc>
          <w:tcPr>
            <w:tcW w:w="7654" w:type="dxa"/>
          </w:tcPr>
          <w:p w14:paraId="72B2C9FE" w14:textId="790581D9" w:rsidR="00D139E6" w:rsidRPr="006349F3" w:rsidRDefault="00D139E6"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themeColor="text1"/>
                <w:lang w:eastAsia="en-AU"/>
              </w:rPr>
              <w:t>Develop, implement and communicate a cultural learning strategy for our staff and WHG Board, incorporating:</w:t>
            </w:r>
          </w:p>
          <w:p w14:paraId="62C2B9FA" w14:textId="04D6D42F" w:rsidR="00D139E6" w:rsidRPr="006349F3" w:rsidRDefault="00D139E6" w:rsidP="00506ECD">
            <w:pPr>
              <w:pStyle w:val="ListParagraph"/>
              <w:numPr>
                <w:ilvl w:val="0"/>
                <w:numId w:val="7"/>
              </w:numPr>
              <w:spacing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Cultural safety training</w:t>
            </w:r>
          </w:p>
          <w:p w14:paraId="4096C4A6" w14:textId="6FCFE3DE" w:rsidR="00D139E6" w:rsidRPr="006349F3" w:rsidRDefault="00D139E6" w:rsidP="00506ECD">
            <w:pPr>
              <w:pStyle w:val="ListParagraph"/>
              <w:numPr>
                <w:ilvl w:val="0"/>
                <w:numId w:val="7"/>
              </w:numPr>
              <w:spacing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Cultural learning days</w:t>
            </w:r>
          </w:p>
          <w:p w14:paraId="1565BB08" w14:textId="3A1F3947" w:rsidR="00D139E6" w:rsidRPr="006349F3" w:rsidRDefault="00D139E6" w:rsidP="00506ECD">
            <w:pPr>
              <w:pStyle w:val="ListParagraph"/>
              <w:numPr>
                <w:ilvl w:val="0"/>
                <w:numId w:val="7"/>
              </w:numPr>
              <w:spacing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 xml:space="preserve">On </w:t>
            </w:r>
            <w:r w:rsidR="007762D3" w:rsidRPr="006349F3">
              <w:rPr>
                <w:rFonts w:ascii="Arial" w:eastAsia="Times New Roman" w:hAnsi="Arial" w:cs="Arial"/>
                <w:color w:val="000000"/>
                <w:lang w:eastAsia="en-AU"/>
              </w:rPr>
              <w:t>C</w:t>
            </w:r>
            <w:r w:rsidRPr="006349F3">
              <w:rPr>
                <w:rFonts w:ascii="Arial" w:eastAsia="Times New Roman" w:hAnsi="Arial" w:cs="Arial"/>
                <w:color w:val="000000"/>
                <w:lang w:eastAsia="en-AU"/>
              </w:rPr>
              <w:t>ountry learning</w:t>
            </w:r>
          </w:p>
          <w:p w14:paraId="4A3C19A3" w14:textId="77777777" w:rsidR="00D139E6" w:rsidRPr="006349F3" w:rsidRDefault="00D139E6" w:rsidP="00506ECD">
            <w:pPr>
              <w:pStyle w:val="ListParagraph"/>
              <w:numPr>
                <w:ilvl w:val="0"/>
                <w:numId w:val="7"/>
              </w:numPr>
              <w:spacing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Self-education through reading lists and resources</w:t>
            </w:r>
          </w:p>
          <w:p w14:paraId="313B26AB" w14:textId="604EDEDD" w:rsidR="00CC2B10" w:rsidRPr="006349F3" w:rsidRDefault="00CC2B10" w:rsidP="00506ECD">
            <w:pPr>
              <w:pStyle w:val="ListParagraph"/>
              <w:numPr>
                <w:ilvl w:val="0"/>
                <w:numId w:val="7"/>
              </w:numPr>
              <w:spacing w:after="0" w:line="240" w:lineRule="auto"/>
              <w:ind w:left="742"/>
              <w:rPr>
                <w:rFonts w:ascii="Arial" w:eastAsia="Times New Roman" w:hAnsi="Arial" w:cs="Arial"/>
                <w:color w:val="000000"/>
                <w:lang w:eastAsia="en-AU"/>
              </w:rPr>
            </w:pPr>
            <w:r w:rsidRPr="006349F3">
              <w:rPr>
                <w:rFonts w:ascii="Arial" w:eastAsia="Times New Roman" w:hAnsi="Arial" w:cs="Arial"/>
                <w:color w:val="000000" w:themeColor="text1"/>
                <w:lang w:eastAsia="en-AU"/>
              </w:rPr>
              <w:t>Induction and orientation of new staff</w:t>
            </w:r>
          </w:p>
        </w:tc>
        <w:tc>
          <w:tcPr>
            <w:tcW w:w="1744" w:type="dxa"/>
            <w:shd w:val="clear" w:color="auto" w:fill="auto"/>
          </w:tcPr>
          <w:p w14:paraId="4547463D" w14:textId="27933CB6" w:rsidR="00D139E6" w:rsidRPr="006349F3" w:rsidDel="00552E93" w:rsidRDefault="00B22CA8" w:rsidP="00C04A15">
            <w:p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August 202</w:t>
            </w:r>
            <w:r w:rsidR="00E84E5E" w:rsidRPr="006349F3">
              <w:rPr>
                <w:rFonts w:ascii="Arial" w:eastAsia="Times New Roman" w:hAnsi="Arial" w:cs="Arial"/>
                <w:color w:val="000000"/>
                <w:lang w:eastAsia="en-AU"/>
              </w:rPr>
              <w:t>4</w:t>
            </w:r>
          </w:p>
        </w:tc>
        <w:tc>
          <w:tcPr>
            <w:tcW w:w="1800" w:type="dxa"/>
            <w:shd w:val="clear" w:color="auto" w:fill="auto"/>
          </w:tcPr>
          <w:p w14:paraId="5B4F2D53" w14:textId="77777777" w:rsidR="00E84E5E" w:rsidRPr="006349F3" w:rsidRDefault="00E84E5E" w:rsidP="00C04A15">
            <w:pPr>
              <w:spacing w:after="0"/>
              <w:contextualSpacing/>
              <w:rPr>
                <w:rFonts w:ascii="Arial" w:hAnsi="Arial" w:cs="Arial"/>
                <w:i/>
                <w:color w:val="000000"/>
              </w:rPr>
            </w:pPr>
            <w:r w:rsidRPr="006349F3">
              <w:rPr>
                <w:rFonts w:ascii="Arial" w:hAnsi="Arial" w:cs="Arial"/>
                <w:i/>
                <w:color w:val="000000"/>
              </w:rPr>
              <w:t>Lead: RAP Chair</w:t>
            </w:r>
          </w:p>
          <w:p w14:paraId="5A5E5D03" w14:textId="6E4B71D0" w:rsidR="00D139E6" w:rsidRPr="006349F3" w:rsidDel="00552E93" w:rsidRDefault="00E84E5E" w:rsidP="00C04A15">
            <w:pPr>
              <w:spacing w:after="0"/>
              <w:contextualSpacing/>
              <w:rPr>
                <w:rFonts w:ascii="Arial" w:hAnsi="Arial" w:cs="Arial"/>
                <w:i/>
                <w:color w:val="000000"/>
              </w:rPr>
            </w:pPr>
            <w:r w:rsidRPr="006349F3">
              <w:rPr>
                <w:rFonts w:ascii="Arial" w:hAnsi="Arial" w:cs="Arial"/>
                <w:i/>
                <w:color w:val="000000"/>
              </w:rPr>
              <w:t xml:space="preserve">Support: </w:t>
            </w:r>
            <w:r w:rsidR="00D139E6" w:rsidRPr="006349F3">
              <w:rPr>
                <w:rFonts w:ascii="Arial" w:hAnsi="Arial" w:cs="Arial"/>
                <w:i/>
                <w:color w:val="000000"/>
              </w:rPr>
              <w:t>Business</w:t>
            </w:r>
            <w:r w:rsidRPr="006349F3">
              <w:rPr>
                <w:rFonts w:ascii="Arial" w:hAnsi="Arial" w:cs="Arial"/>
                <w:i/>
                <w:color w:val="000000"/>
              </w:rPr>
              <w:t xml:space="preserve"> Manager</w:t>
            </w:r>
          </w:p>
        </w:tc>
      </w:tr>
      <w:tr w:rsidR="00D139E6" w:rsidRPr="006349F3" w:rsidDel="00552E93" w14:paraId="1C282F73" w14:textId="77777777" w:rsidTr="00B56441">
        <w:trPr>
          <w:trHeight w:val="786"/>
        </w:trPr>
        <w:tc>
          <w:tcPr>
            <w:tcW w:w="3681" w:type="dxa"/>
            <w:vMerge/>
          </w:tcPr>
          <w:p w14:paraId="6CB09EBD" w14:textId="77777777" w:rsidR="00D139E6" w:rsidRPr="006349F3" w:rsidRDefault="00D139E6" w:rsidP="00506ECD">
            <w:pPr>
              <w:numPr>
                <w:ilvl w:val="0"/>
                <w:numId w:val="4"/>
              </w:numPr>
              <w:spacing w:after="0" w:line="240" w:lineRule="auto"/>
              <w:rPr>
                <w:rFonts w:ascii="Arial" w:eastAsia="Times New Roman" w:hAnsi="Arial" w:cs="Arial"/>
                <w:color w:val="000000"/>
                <w:lang w:eastAsia="en-AU"/>
              </w:rPr>
            </w:pPr>
          </w:p>
        </w:tc>
        <w:tc>
          <w:tcPr>
            <w:tcW w:w="7654" w:type="dxa"/>
          </w:tcPr>
          <w:p w14:paraId="4EC6AF1F" w14:textId="6C7C4E98" w:rsidR="00D139E6" w:rsidRPr="006349F3" w:rsidRDefault="00D139E6"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Provide opportunities for RAP Working Group members, HR managers and other key leadership staff to participate in formal and structured cultural learning.</w:t>
            </w:r>
          </w:p>
        </w:tc>
        <w:tc>
          <w:tcPr>
            <w:tcW w:w="1744" w:type="dxa"/>
            <w:shd w:val="clear" w:color="auto" w:fill="auto"/>
          </w:tcPr>
          <w:p w14:paraId="373918D8" w14:textId="0884BED6" w:rsidR="00D139E6" w:rsidRPr="006349F3" w:rsidDel="00552E93" w:rsidRDefault="00E84E5E" w:rsidP="00C04A15">
            <w:p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July 2024, 2025</w:t>
            </w:r>
          </w:p>
        </w:tc>
        <w:tc>
          <w:tcPr>
            <w:tcW w:w="1800" w:type="dxa"/>
            <w:shd w:val="clear" w:color="auto" w:fill="auto"/>
          </w:tcPr>
          <w:p w14:paraId="247AF57B" w14:textId="193FDF71" w:rsidR="00D139E6" w:rsidRPr="006349F3" w:rsidDel="00552E93" w:rsidRDefault="00E84E5E" w:rsidP="00C04A15">
            <w:pPr>
              <w:spacing w:after="0"/>
              <w:contextualSpacing/>
              <w:rPr>
                <w:rFonts w:ascii="Arial" w:hAnsi="Arial" w:cs="Arial"/>
                <w:i/>
                <w:color w:val="000000"/>
              </w:rPr>
            </w:pPr>
            <w:r w:rsidRPr="006349F3">
              <w:rPr>
                <w:rFonts w:ascii="Arial" w:hAnsi="Arial" w:cs="Arial"/>
                <w:i/>
                <w:color w:val="000000"/>
              </w:rPr>
              <w:t>CEO</w:t>
            </w:r>
          </w:p>
        </w:tc>
      </w:tr>
      <w:tr w:rsidR="00D139E6" w:rsidRPr="006349F3" w:rsidDel="00552E93" w14:paraId="3532E207" w14:textId="77777777" w:rsidTr="00B56441">
        <w:trPr>
          <w:trHeight w:val="786"/>
        </w:trPr>
        <w:tc>
          <w:tcPr>
            <w:tcW w:w="3681" w:type="dxa"/>
            <w:vMerge/>
          </w:tcPr>
          <w:p w14:paraId="7370252C" w14:textId="77777777" w:rsidR="00D139E6" w:rsidRPr="006349F3" w:rsidRDefault="00D139E6" w:rsidP="00A23A69">
            <w:pPr>
              <w:spacing w:after="0" w:line="240" w:lineRule="auto"/>
              <w:rPr>
                <w:rFonts w:ascii="Arial" w:eastAsia="Times New Roman" w:hAnsi="Arial" w:cs="Arial"/>
                <w:color w:val="000000"/>
                <w:lang w:eastAsia="en-AU"/>
              </w:rPr>
            </w:pPr>
          </w:p>
        </w:tc>
        <w:tc>
          <w:tcPr>
            <w:tcW w:w="7654" w:type="dxa"/>
          </w:tcPr>
          <w:p w14:paraId="304F0E95" w14:textId="1DBC6ADE" w:rsidR="00D139E6" w:rsidRPr="006349F3" w:rsidRDefault="00D139E6"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Maintain ongoing understanding of the perspectives and </w:t>
            </w:r>
            <w:r w:rsidR="00090FE9" w:rsidRPr="006349F3">
              <w:rPr>
                <w:rFonts w:ascii="Arial" w:eastAsia="Times New Roman" w:hAnsi="Arial" w:cs="Arial"/>
                <w:color w:val="000000"/>
                <w:lang w:eastAsia="en-AU"/>
              </w:rPr>
              <w:t>knowledges</w:t>
            </w:r>
            <w:r w:rsidRPr="006349F3">
              <w:rPr>
                <w:rFonts w:ascii="Arial" w:eastAsia="Times New Roman" w:hAnsi="Arial" w:cs="Arial"/>
                <w:color w:val="000000"/>
                <w:lang w:eastAsia="en-AU"/>
              </w:rPr>
              <w:t xml:space="preserve"> of Aboriginal</w:t>
            </w:r>
            <w:r w:rsidR="00090FE9" w:rsidRPr="006349F3">
              <w:rPr>
                <w:rFonts w:ascii="Arial" w:eastAsia="Times New Roman" w:hAnsi="Arial" w:cs="Arial"/>
                <w:color w:val="000000"/>
                <w:lang w:eastAsia="en-AU"/>
              </w:rPr>
              <w:t xml:space="preserve"> and Torres Strait Islander </w:t>
            </w:r>
            <w:r w:rsidRPr="006349F3">
              <w:rPr>
                <w:rFonts w:ascii="Arial" w:eastAsia="Times New Roman" w:hAnsi="Arial" w:cs="Arial"/>
                <w:color w:val="000000"/>
                <w:lang w:eastAsia="en-AU"/>
              </w:rPr>
              <w:t xml:space="preserve">women, </w:t>
            </w:r>
            <w:r w:rsidR="00090FE9" w:rsidRPr="006349F3">
              <w:rPr>
                <w:rFonts w:ascii="Arial" w:eastAsia="Times New Roman" w:hAnsi="Arial" w:cs="Arial"/>
                <w:color w:val="000000"/>
                <w:lang w:eastAsia="en-AU"/>
              </w:rPr>
              <w:t>as they relate to WHG priority areas.</w:t>
            </w:r>
          </w:p>
        </w:tc>
        <w:tc>
          <w:tcPr>
            <w:tcW w:w="1744" w:type="dxa"/>
            <w:shd w:val="clear" w:color="auto" w:fill="auto"/>
          </w:tcPr>
          <w:p w14:paraId="63EF3EDF" w14:textId="296D8CE6" w:rsidR="00D139E6" w:rsidRPr="006349F3" w:rsidDel="00552E93" w:rsidRDefault="00E84E5E" w:rsidP="00C04A15">
            <w:p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July 2024, 2025</w:t>
            </w:r>
          </w:p>
        </w:tc>
        <w:tc>
          <w:tcPr>
            <w:tcW w:w="1800" w:type="dxa"/>
            <w:shd w:val="clear" w:color="auto" w:fill="auto"/>
          </w:tcPr>
          <w:p w14:paraId="6C4BDB8F" w14:textId="3C5518EE" w:rsidR="00D139E6" w:rsidRPr="006349F3" w:rsidDel="00552E93" w:rsidRDefault="00E84E5E" w:rsidP="00C04A15">
            <w:pPr>
              <w:spacing w:after="0"/>
              <w:contextualSpacing/>
              <w:rPr>
                <w:rFonts w:ascii="Arial" w:hAnsi="Arial" w:cs="Arial"/>
                <w:i/>
                <w:color w:val="000000"/>
              </w:rPr>
            </w:pPr>
            <w:r w:rsidRPr="006349F3">
              <w:rPr>
                <w:rFonts w:ascii="Arial" w:hAnsi="Arial" w:cs="Arial"/>
                <w:i/>
                <w:color w:val="000000"/>
              </w:rPr>
              <w:t>Manager Strategy and Programs</w:t>
            </w:r>
          </w:p>
        </w:tc>
      </w:tr>
      <w:tr w:rsidR="00DF37D1" w:rsidRPr="006349F3" w14:paraId="4EB6A6A9" w14:textId="77777777" w:rsidTr="00B56441">
        <w:trPr>
          <w:trHeight w:val="688"/>
        </w:trPr>
        <w:tc>
          <w:tcPr>
            <w:tcW w:w="3681" w:type="dxa"/>
            <w:vMerge w:val="restart"/>
            <w:shd w:val="clear" w:color="auto" w:fill="auto"/>
          </w:tcPr>
          <w:p w14:paraId="51E7E094" w14:textId="2E31E51C" w:rsidR="00DF37D1" w:rsidRPr="006349F3" w:rsidDel="00145220" w:rsidRDefault="00DF37D1"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Demonstrate respect to Aboriginal and Torres Strait Islander peoples by observing cultural protocols.</w:t>
            </w:r>
          </w:p>
        </w:tc>
        <w:tc>
          <w:tcPr>
            <w:tcW w:w="7654" w:type="dxa"/>
          </w:tcPr>
          <w:p w14:paraId="479F7E28" w14:textId="2227843F" w:rsidR="00DF37D1" w:rsidRPr="006349F3" w:rsidRDefault="00412724"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set of cultural protocols that guide WHG work</w:t>
            </w:r>
            <w:r w:rsidR="00DF37D1" w:rsidRPr="006349F3">
              <w:rPr>
                <w:rFonts w:ascii="Arial" w:eastAsia="Times New Roman" w:hAnsi="Arial" w:cs="Arial"/>
                <w:color w:val="000000"/>
                <w:lang w:eastAsia="en-AU"/>
              </w:rPr>
              <w:t>, including protocols for Welcome to Country and Acknowledgement of Country and ensure all staff are aware and can easily access the document.</w:t>
            </w:r>
          </w:p>
        </w:tc>
        <w:tc>
          <w:tcPr>
            <w:tcW w:w="1744" w:type="dxa"/>
            <w:shd w:val="clear" w:color="auto" w:fill="auto"/>
          </w:tcPr>
          <w:p w14:paraId="4CB7B00E" w14:textId="4AD6050B" w:rsidR="00DF37D1" w:rsidRPr="006349F3" w:rsidRDefault="00AA7E04" w:rsidP="00C04A15">
            <w:pPr>
              <w:spacing w:before="60" w:after="0"/>
              <w:contextualSpacing/>
              <w:rPr>
                <w:rFonts w:ascii="Arial" w:hAnsi="Arial" w:cs="Arial"/>
                <w:color w:val="000000"/>
              </w:rPr>
            </w:pPr>
            <w:r>
              <w:rPr>
                <w:rFonts w:ascii="Arial" w:hAnsi="Arial" w:cs="Arial"/>
                <w:color w:val="000000"/>
              </w:rPr>
              <w:t xml:space="preserve">February </w:t>
            </w:r>
            <w:r w:rsidR="00E84E5E" w:rsidRPr="006349F3">
              <w:rPr>
                <w:rFonts w:ascii="Arial" w:hAnsi="Arial" w:cs="Arial"/>
                <w:color w:val="000000"/>
              </w:rPr>
              <w:t>2024</w:t>
            </w:r>
          </w:p>
        </w:tc>
        <w:tc>
          <w:tcPr>
            <w:tcW w:w="1800" w:type="dxa"/>
            <w:shd w:val="clear" w:color="auto" w:fill="auto"/>
          </w:tcPr>
          <w:p w14:paraId="4A91A904" w14:textId="77777777" w:rsidR="00DF37D1" w:rsidRPr="006349F3" w:rsidRDefault="00E84E5E" w:rsidP="00C04A15">
            <w:pPr>
              <w:spacing w:before="60" w:after="0"/>
              <w:contextualSpacing/>
              <w:rPr>
                <w:rFonts w:ascii="Arial" w:hAnsi="Arial" w:cs="Arial"/>
                <w:i/>
                <w:color w:val="000000"/>
              </w:rPr>
            </w:pPr>
            <w:r w:rsidRPr="006349F3">
              <w:rPr>
                <w:rFonts w:ascii="Arial" w:hAnsi="Arial" w:cs="Arial"/>
                <w:i/>
                <w:color w:val="000000"/>
              </w:rPr>
              <w:t>Lead: RAP Chair</w:t>
            </w:r>
          </w:p>
          <w:p w14:paraId="3DE9D5AA" w14:textId="71F9CEFC" w:rsidR="00E84E5E" w:rsidRPr="006349F3" w:rsidRDefault="00E84E5E" w:rsidP="00C04A15">
            <w:pPr>
              <w:spacing w:before="60" w:after="0"/>
              <w:contextualSpacing/>
              <w:rPr>
                <w:rFonts w:ascii="Arial" w:hAnsi="Arial" w:cs="Arial"/>
                <w:i/>
                <w:color w:val="000000"/>
              </w:rPr>
            </w:pPr>
            <w:r w:rsidRPr="006349F3">
              <w:rPr>
                <w:rFonts w:ascii="Arial" w:hAnsi="Arial" w:cs="Arial"/>
                <w:i/>
                <w:color w:val="000000"/>
              </w:rPr>
              <w:t xml:space="preserve">Support: </w:t>
            </w:r>
            <w:r w:rsidR="000222C6" w:rsidRPr="006349F3">
              <w:rPr>
                <w:rFonts w:ascii="Arial" w:hAnsi="Arial" w:cs="Arial"/>
                <w:i/>
                <w:color w:val="000000"/>
              </w:rPr>
              <w:t>CEO</w:t>
            </w:r>
          </w:p>
        </w:tc>
      </w:tr>
      <w:tr w:rsidR="002B5C7D" w:rsidRPr="006349F3" w14:paraId="5A3811E0" w14:textId="77777777" w:rsidTr="00B56441">
        <w:trPr>
          <w:trHeight w:val="484"/>
        </w:trPr>
        <w:tc>
          <w:tcPr>
            <w:tcW w:w="3681" w:type="dxa"/>
            <w:vMerge/>
          </w:tcPr>
          <w:p w14:paraId="68B7EF2A"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735F061B" w14:textId="3A33ECC5"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Increase staff's understanding of the purpose and significance behind cultural protocols, including Acknowledgement of Country and Welcome to Country protocols. </w:t>
            </w:r>
          </w:p>
        </w:tc>
        <w:tc>
          <w:tcPr>
            <w:tcW w:w="1744" w:type="dxa"/>
            <w:shd w:val="clear" w:color="auto" w:fill="auto"/>
          </w:tcPr>
          <w:p w14:paraId="1F7A3092" w14:textId="3A6CD433" w:rsidR="002B5C7D" w:rsidRPr="006349F3" w:rsidRDefault="00AA7E04" w:rsidP="002B5C7D">
            <w:pPr>
              <w:spacing w:before="60" w:after="0"/>
              <w:contextualSpacing/>
              <w:rPr>
                <w:rFonts w:ascii="Arial" w:hAnsi="Arial" w:cs="Arial"/>
                <w:color w:val="000000"/>
              </w:rPr>
            </w:pPr>
            <w:r>
              <w:rPr>
                <w:rFonts w:ascii="Arial" w:hAnsi="Arial" w:cs="Arial"/>
                <w:color w:val="000000"/>
              </w:rPr>
              <w:t>February</w:t>
            </w:r>
            <w:r w:rsidR="002B5C7D" w:rsidRPr="006349F3">
              <w:rPr>
                <w:rFonts w:ascii="Arial" w:hAnsi="Arial" w:cs="Arial"/>
                <w:color w:val="000000"/>
              </w:rPr>
              <w:t xml:space="preserve"> 2024</w:t>
            </w:r>
          </w:p>
        </w:tc>
        <w:tc>
          <w:tcPr>
            <w:tcW w:w="1800" w:type="dxa"/>
            <w:shd w:val="clear" w:color="auto" w:fill="auto"/>
          </w:tcPr>
          <w:p w14:paraId="7A1131C4"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RAP Chair</w:t>
            </w:r>
          </w:p>
          <w:p w14:paraId="2DA62722" w14:textId="00AF24C4"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CEO</w:t>
            </w:r>
          </w:p>
        </w:tc>
      </w:tr>
      <w:tr w:rsidR="002B5C7D" w:rsidRPr="006349F3" w14:paraId="318CCD52" w14:textId="77777777" w:rsidTr="00B56441">
        <w:trPr>
          <w:trHeight w:val="484"/>
        </w:trPr>
        <w:tc>
          <w:tcPr>
            <w:tcW w:w="3681" w:type="dxa"/>
            <w:vMerge/>
          </w:tcPr>
          <w:p w14:paraId="20D05E76"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74C49142" w14:textId="07DBA93D"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Invite a local Traditional Owner or Custodian to provide a Welcome to Country or other appropriate cultural protocol at significant events each year and include in all events budgets. Role model this approach to partners and stakeholders. </w:t>
            </w:r>
          </w:p>
        </w:tc>
        <w:tc>
          <w:tcPr>
            <w:tcW w:w="1744" w:type="dxa"/>
            <w:shd w:val="clear" w:color="auto" w:fill="auto"/>
          </w:tcPr>
          <w:p w14:paraId="34057A40" w14:textId="0C8E4D92"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May 2024, 2025</w:t>
            </w:r>
          </w:p>
        </w:tc>
        <w:tc>
          <w:tcPr>
            <w:tcW w:w="1800" w:type="dxa"/>
            <w:shd w:val="clear" w:color="auto" w:fill="auto"/>
          </w:tcPr>
          <w:p w14:paraId="512FCB08" w14:textId="7655B5DA"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CEO</w:t>
            </w:r>
          </w:p>
        </w:tc>
      </w:tr>
      <w:tr w:rsidR="002B5C7D" w:rsidRPr="006349F3" w14:paraId="10FCCE3D" w14:textId="77777777" w:rsidTr="00B56441">
        <w:trPr>
          <w:trHeight w:val="586"/>
        </w:trPr>
        <w:tc>
          <w:tcPr>
            <w:tcW w:w="3681" w:type="dxa"/>
            <w:vMerge/>
          </w:tcPr>
          <w:p w14:paraId="01AD8D59"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7A14388A" w14:textId="55FDEB16"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Include an Acknowledgement of Country or other appropriate protocols at the commencement of important meetings and role model to partners and stakeholders.</w:t>
            </w:r>
          </w:p>
        </w:tc>
        <w:tc>
          <w:tcPr>
            <w:tcW w:w="1744" w:type="dxa"/>
            <w:shd w:val="clear" w:color="auto" w:fill="auto"/>
          </w:tcPr>
          <w:p w14:paraId="74CA0297" w14:textId="55EE4931"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May 2024, 2025</w:t>
            </w:r>
          </w:p>
        </w:tc>
        <w:tc>
          <w:tcPr>
            <w:tcW w:w="1800" w:type="dxa"/>
            <w:shd w:val="clear" w:color="auto" w:fill="auto"/>
          </w:tcPr>
          <w:p w14:paraId="04D24063" w14:textId="12FB17BD"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CEO</w:t>
            </w:r>
          </w:p>
        </w:tc>
      </w:tr>
      <w:tr w:rsidR="002B5C7D" w:rsidRPr="006349F3" w14:paraId="2B08A127" w14:textId="77777777" w:rsidTr="00B56441">
        <w:trPr>
          <w:trHeight w:val="586"/>
        </w:trPr>
        <w:tc>
          <w:tcPr>
            <w:tcW w:w="3681" w:type="dxa"/>
            <w:vMerge/>
          </w:tcPr>
          <w:p w14:paraId="2D28FE71" w14:textId="77777777" w:rsidR="002B5C7D" w:rsidRPr="006349F3" w:rsidRDefault="002B5C7D" w:rsidP="002B5C7D">
            <w:pPr>
              <w:spacing w:before="60" w:after="0" w:line="240" w:lineRule="auto"/>
              <w:rPr>
                <w:rFonts w:ascii="Arial" w:eastAsia="Times New Roman" w:hAnsi="Arial" w:cs="Arial"/>
                <w:color w:val="000000"/>
                <w:lang w:eastAsia="en-AU"/>
              </w:rPr>
            </w:pPr>
          </w:p>
        </w:tc>
        <w:tc>
          <w:tcPr>
            <w:tcW w:w="7654" w:type="dxa"/>
          </w:tcPr>
          <w:p w14:paraId="18B60141" w14:textId="7DBEDC21"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Follow advice from local Traditional Owner groups on best practice use of Aboriginal </w:t>
            </w:r>
            <w:r w:rsidR="00A412F0" w:rsidRPr="006349F3">
              <w:rPr>
                <w:rFonts w:ascii="Arial" w:eastAsia="Times New Roman" w:hAnsi="Arial" w:cs="Arial"/>
                <w:color w:val="000000"/>
                <w:lang w:eastAsia="en-AU"/>
              </w:rPr>
              <w:t xml:space="preserve">and Torres Strait Islander </w:t>
            </w:r>
            <w:r w:rsidRPr="006349F3">
              <w:rPr>
                <w:rFonts w:ascii="Arial" w:eastAsia="Times New Roman" w:hAnsi="Arial" w:cs="Arial"/>
                <w:color w:val="000000"/>
                <w:lang w:eastAsia="en-AU"/>
              </w:rPr>
              <w:t>place names and language, including investigating changing Women’s Health ‘Grampians’ to ‘</w:t>
            </w:r>
            <w:proofErr w:type="spellStart"/>
            <w:r w:rsidRPr="006349F3">
              <w:rPr>
                <w:rFonts w:ascii="Arial" w:eastAsia="Times New Roman" w:hAnsi="Arial" w:cs="Arial"/>
                <w:color w:val="000000"/>
                <w:lang w:eastAsia="en-AU"/>
              </w:rPr>
              <w:t>Gariwerd</w:t>
            </w:r>
            <w:proofErr w:type="spellEnd"/>
            <w:r w:rsidRPr="006349F3">
              <w:rPr>
                <w:rFonts w:ascii="Arial" w:eastAsia="Times New Roman" w:hAnsi="Arial" w:cs="Arial"/>
                <w:color w:val="000000"/>
                <w:lang w:eastAsia="en-AU"/>
              </w:rPr>
              <w:t>’.</w:t>
            </w:r>
          </w:p>
        </w:tc>
        <w:tc>
          <w:tcPr>
            <w:tcW w:w="1744" w:type="dxa"/>
            <w:shd w:val="clear" w:color="auto" w:fill="auto"/>
          </w:tcPr>
          <w:p w14:paraId="195AEA0A" w14:textId="7DB50CFC"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2024</w:t>
            </w:r>
          </w:p>
        </w:tc>
        <w:tc>
          <w:tcPr>
            <w:tcW w:w="1800" w:type="dxa"/>
            <w:shd w:val="clear" w:color="auto" w:fill="auto"/>
          </w:tcPr>
          <w:p w14:paraId="16E747DD" w14:textId="77777777" w:rsidR="002B5C7D" w:rsidRPr="006349F3" w:rsidRDefault="002B5C7D" w:rsidP="002B5C7D">
            <w:pPr>
              <w:spacing w:before="60" w:after="0" w:line="240" w:lineRule="auto"/>
              <w:rPr>
                <w:rFonts w:ascii="Arial" w:hAnsi="Arial" w:cs="Arial"/>
                <w:i/>
                <w:color w:val="000000"/>
              </w:rPr>
            </w:pPr>
            <w:r w:rsidRPr="006349F3">
              <w:rPr>
                <w:rFonts w:ascii="Arial" w:hAnsi="Arial" w:cs="Arial"/>
                <w:i/>
                <w:color w:val="000000"/>
              </w:rPr>
              <w:t>Lead: First Nations Health Equality Advisor and First Nations Health Promotion Officer</w:t>
            </w:r>
          </w:p>
          <w:p w14:paraId="4FD149CA" w14:textId="7A11D7B5"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Support: CEO </w:t>
            </w:r>
          </w:p>
        </w:tc>
      </w:tr>
      <w:tr w:rsidR="002B5C7D" w:rsidRPr="006349F3" w14:paraId="326D08D7" w14:textId="77777777" w:rsidTr="00B56441">
        <w:trPr>
          <w:trHeight w:val="586"/>
        </w:trPr>
        <w:tc>
          <w:tcPr>
            <w:tcW w:w="3681" w:type="dxa"/>
            <w:vMerge/>
          </w:tcPr>
          <w:p w14:paraId="46EF4819" w14:textId="77777777" w:rsidR="002B5C7D" w:rsidRPr="006349F3" w:rsidRDefault="002B5C7D" w:rsidP="002B5C7D">
            <w:pPr>
              <w:spacing w:before="60" w:after="0" w:line="240" w:lineRule="auto"/>
              <w:rPr>
                <w:rFonts w:ascii="Arial" w:eastAsia="Times New Roman" w:hAnsi="Arial" w:cs="Arial"/>
                <w:color w:val="000000"/>
                <w:lang w:eastAsia="en-AU"/>
              </w:rPr>
            </w:pPr>
          </w:p>
        </w:tc>
        <w:tc>
          <w:tcPr>
            <w:tcW w:w="7654" w:type="dxa"/>
          </w:tcPr>
          <w:p w14:paraId="64ADCFE8" w14:textId="5C34716A"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Build regular Traditional Owner smoking ceremonies at WHG offices into organisational practice.</w:t>
            </w:r>
          </w:p>
        </w:tc>
        <w:tc>
          <w:tcPr>
            <w:tcW w:w="1744" w:type="dxa"/>
            <w:shd w:val="clear" w:color="auto" w:fill="auto"/>
          </w:tcPr>
          <w:p w14:paraId="7B0DD58A" w14:textId="5C49DEAB"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r w:rsidRPr="006349F3">
              <w:rPr>
                <w:rFonts w:ascii="Arial" w:hAnsi="Arial" w:cs="Arial"/>
                <w:color w:val="000000"/>
              </w:rPr>
              <w:t>, 202</w:t>
            </w:r>
            <w:r w:rsidR="00AA7E04">
              <w:rPr>
                <w:rFonts w:ascii="Arial" w:hAnsi="Arial" w:cs="Arial"/>
                <w:color w:val="000000"/>
              </w:rPr>
              <w:t>5</w:t>
            </w:r>
          </w:p>
        </w:tc>
        <w:tc>
          <w:tcPr>
            <w:tcW w:w="1800" w:type="dxa"/>
            <w:shd w:val="clear" w:color="auto" w:fill="auto"/>
          </w:tcPr>
          <w:p w14:paraId="5CC5FC4D" w14:textId="487787C1"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CEO</w:t>
            </w:r>
          </w:p>
        </w:tc>
      </w:tr>
      <w:tr w:rsidR="002B5C7D" w:rsidRPr="006349F3" w14:paraId="0F46FA4B" w14:textId="77777777" w:rsidTr="00B56441">
        <w:trPr>
          <w:trHeight w:val="586"/>
        </w:trPr>
        <w:tc>
          <w:tcPr>
            <w:tcW w:w="3681" w:type="dxa"/>
            <w:vMerge/>
          </w:tcPr>
          <w:p w14:paraId="5A37F0AC" w14:textId="77777777" w:rsidR="002B5C7D" w:rsidRPr="006349F3" w:rsidRDefault="002B5C7D" w:rsidP="002B5C7D">
            <w:pPr>
              <w:spacing w:before="60" w:after="0" w:line="240" w:lineRule="auto"/>
              <w:rPr>
                <w:rFonts w:ascii="Arial" w:eastAsia="Times New Roman" w:hAnsi="Arial" w:cs="Arial"/>
                <w:color w:val="000000"/>
                <w:lang w:eastAsia="en-AU"/>
              </w:rPr>
            </w:pPr>
          </w:p>
        </w:tc>
        <w:tc>
          <w:tcPr>
            <w:tcW w:w="7654" w:type="dxa"/>
          </w:tcPr>
          <w:p w14:paraId="2F18D233" w14:textId="73161795" w:rsidR="002B5C7D" w:rsidRPr="006349F3" w:rsidRDefault="0026469C"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Building on the work of the Sustainability Working Group, m</w:t>
            </w:r>
            <w:r w:rsidR="002B5C7D" w:rsidRPr="006349F3">
              <w:rPr>
                <w:rFonts w:ascii="Arial" w:eastAsia="Times New Roman" w:hAnsi="Arial" w:cs="Arial"/>
                <w:color w:val="000000"/>
                <w:lang w:eastAsia="en-AU"/>
              </w:rPr>
              <w:t xml:space="preserve">aintain workplace practices that demonstrate respect for Country and are based on a premise of treading lightly on Aboriginal </w:t>
            </w:r>
            <w:r w:rsidR="00A412F0" w:rsidRPr="006349F3">
              <w:rPr>
                <w:rFonts w:ascii="Arial" w:eastAsia="Times New Roman" w:hAnsi="Arial" w:cs="Arial"/>
                <w:color w:val="000000"/>
                <w:lang w:eastAsia="en-AU"/>
              </w:rPr>
              <w:t xml:space="preserve">and Torres Strait Islander </w:t>
            </w:r>
            <w:r w:rsidR="002B5C7D" w:rsidRPr="006349F3">
              <w:rPr>
                <w:rFonts w:ascii="Arial" w:eastAsia="Times New Roman" w:hAnsi="Arial" w:cs="Arial"/>
                <w:color w:val="000000"/>
                <w:lang w:eastAsia="en-AU"/>
              </w:rPr>
              <w:t xml:space="preserve">lands, skies and waterways. </w:t>
            </w:r>
          </w:p>
        </w:tc>
        <w:tc>
          <w:tcPr>
            <w:tcW w:w="1744" w:type="dxa"/>
            <w:shd w:val="clear" w:color="auto" w:fill="auto"/>
          </w:tcPr>
          <w:p w14:paraId="6644AE97" w14:textId="4F3AAFB6"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r w:rsidRPr="006349F3">
              <w:rPr>
                <w:rFonts w:ascii="Arial" w:hAnsi="Arial" w:cs="Arial"/>
                <w:color w:val="000000"/>
              </w:rPr>
              <w:t>, 202</w:t>
            </w:r>
            <w:r w:rsidR="00AA7E04">
              <w:rPr>
                <w:rFonts w:ascii="Arial" w:hAnsi="Arial" w:cs="Arial"/>
                <w:color w:val="000000"/>
              </w:rPr>
              <w:t>5</w:t>
            </w:r>
          </w:p>
        </w:tc>
        <w:tc>
          <w:tcPr>
            <w:tcW w:w="1800" w:type="dxa"/>
            <w:shd w:val="clear" w:color="auto" w:fill="auto"/>
          </w:tcPr>
          <w:p w14:paraId="6D6C8DBE"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Lead: RAP Chair </w:t>
            </w:r>
          </w:p>
          <w:p w14:paraId="73EABC4E" w14:textId="576E26F2"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Support: Business Manager </w:t>
            </w:r>
          </w:p>
        </w:tc>
      </w:tr>
      <w:tr w:rsidR="002B5C7D" w:rsidRPr="006349F3" w14:paraId="79C2BDC7" w14:textId="77777777" w:rsidTr="00B56441">
        <w:trPr>
          <w:trHeight w:val="320"/>
        </w:trPr>
        <w:tc>
          <w:tcPr>
            <w:tcW w:w="3681" w:type="dxa"/>
            <w:vMerge w:val="restart"/>
            <w:shd w:val="clear" w:color="auto" w:fill="auto"/>
          </w:tcPr>
          <w:p w14:paraId="31138E2B" w14:textId="397DB950"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Build respect for Aboriginal and Torres Strait Islander cultures and histories by celebrating NAIDOC Week. </w:t>
            </w:r>
          </w:p>
        </w:tc>
        <w:tc>
          <w:tcPr>
            <w:tcW w:w="7654" w:type="dxa"/>
          </w:tcPr>
          <w:p w14:paraId="5641CDD4" w14:textId="2472BE41"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RAP Working Group to participate in a minimum of one external NAIDOC Week event. </w:t>
            </w:r>
          </w:p>
        </w:tc>
        <w:tc>
          <w:tcPr>
            <w:tcW w:w="1744" w:type="dxa"/>
            <w:shd w:val="clear" w:color="auto" w:fill="auto"/>
          </w:tcPr>
          <w:p w14:paraId="35821F6C" w14:textId="460E4E83" w:rsidR="002B5C7D" w:rsidRPr="006349F3" w:rsidRDefault="002B5C7D" w:rsidP="002B5C7D">
            <w:pPr>
              <w:spacing w:before="60" w:after="0"/>
              <w:contextualSpacing/>
              <w:rPr>
                <w:rFonts w:ascii="Arial" w:hAnsi="Arial" w:cs="Arial"/>
                <w:i/>
                <w:color w:val="000000"/>
              </w:rPr>
            </w:pPr>
            <w:r w:rsidRPr="006349F3">
              <w:rPr>
                <w:rFonts w:ascii="Arial" w:hAnsi="Arial" w:cs="Arial"/>
                <w:color w:val="000000"/>
              </w:rPr>
              <w:t>First week in July 2024, 2025</w:t>
            </w:r>
          </w:p>
        </w:tc>
        <w:tc>
          <w:tcPr>
            <w:tcW w:w="1800" w:type="dxa"/>
            <w:shd w:val="clear" w:color="auto" w:fill="auto"/>
          </w:tcPr>
          <w:p w14:paraId="5BFC512B" w14:textId="4BCDD5A6"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RAP Chair </w:t>
            </w:r>
          </w:p>
        </w:tc>
      </w:tr>
      <w:tr w:rsidR="002B5C7D" w:rsidRPr="006349F3" w14:paraId="03F440D0" w14:textId="77777777" w:rsidTr="00B56441">
        <w:trPr>
          <w:trHeight w:val="524"/>
        </w:trPr>
        <w:tc>
          <w:tcPr>
            <w:tcW w:w="3681" w:type="dxa"/>
            <w:vMerge/>
          </w:tcPr>
          <w:p w14:paraId="3EF76F5B"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3577DDD6" w14:textId="729B5AB8"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Review HR policies and procedures to remove barriers to staff participating in NAIDOC Week.</w:t>
            </w:r>
          </w:p>
        </w:tc>
        <w:tc>
          <w:tcPr>
            <w:tcW w:w="1744" w:type="dxa"/>
            <w:shd w:val="clear" w:color="auto" w:fill="auto"/>
          </w:tcPr>
          <w:p w14:paraId="5286242C" w14:textId="6B8652FA"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March 2024</w:t>
            </w:r>
          </w:p>
        </w:tc>
        <w:tc>
          <w:tcPr>
            <w:tcW w:w="1800" w:type="dxa"/>
            <w:shd w:val="clear" w:color="auto" w:fill="auto"/>
          </w:tcPr>
          <w:p w14:paraId="7F26861F" w14:textId="40181608"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Business Manager</w:t>
            </w:r>
          </w:p>
        </w:tc>
      </w:tr>
      <w:tr w:rsidR="002B5C7D" w:rsidRPr="006349F3" w14:paraId="0045E8DD" w14:textId="77777777" w:rsidTr="00B56441">
        <w:trPr>
          <w:trHeight w:val="524"/>
        </w:trPr>
        <w:tc>
          <w:tcPr>
            <w:tcW w:w="3681" w:type="dxa"/>
            <w:vMerge/>
          </w:tcPr>
          <w:p w14:paraId="1E98CA76"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669BD2F4" w14:textId="4A381C83"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Educate staff on the meaning and significance of NA</w:t>
            </w:r>
            <w:r w:rsidR="001A3F4B" w:rsidRPr="006349F3">
              <w:rPr>
                <w:rFonts w:ascii="Arial" w:eastAsia="Times New Roman" w:hAnsi="Arial" w:cs="Arial"/>
                <w:color w:val="000000"/>
                <w:lang w:eastAsia="en-AU"/>
              </w:rPr>
              <w:t>I</w:t>
            </w:r>
            <w:r w:rsidRPr="006349F3">
              <w:rPr>
                <w:rFonts w:ascii="Arial" w:eastAsia="Times New Roman" w:hAnsi="Arial" w:cs="Arial"/>
                <w:color w:val="000000"/>
                <w:lang w:eastAsia="en-AU"/>
              </w:rPr>
              <w:t>DOC Week.</w:t>
            </w:r>
          </w:p>
        </w:tc>
        <w:tc>
          <w:tcPr>
            <w:tcW w:w="1744" w:type="dxa"/>
            <w:shd w:val="clear" w:color="auto" w:fill="auto"/>
          </w:tcPr>
          <w:p w14:paraId="02F8BC6D" w14:textId="5C8290B8"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March 2024</w:t>
            </w:r>
          </w:p>
        </w:tc>
        <w:tc>
          <w:tcPr>
            <w:tcW w:w="1800" w:type="dxa"/>
            <w:shd w:val="clear" w:color="auto" w:fill="auto"/>
          </w:tcPr>
          <w:p w14:paraId="1B6156A6" w14:textId="4002C962"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Business Manager</w:t>
            </w:r>
          </w:p>
        </w:tc>
      </w:tr>
      <w:tr w:rsidR="002B5C7D" w:rsidRPr="006349F3" w14:paraId="09DFF1A0" w14:textId="77777777" w:rsidTr="00B56441">
        <w:trPr>
          <w:trHeight w:val="568"/>
        </w:trPr>
        <w:tc>
          <w:tcPr>
            <w:tcW w:w="3681" w:type="dxa"/>
            <w:vMerge/>
          </w:tcPr>
          <w:p w14:paraId="092D4BF5"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29C7B4CC" w14:textId="1B2A20F5" w:rsidR="002B5C7D" w:rsidRPr="006349F3" w:rsidRDefault="002B5C7D" w:rsidP="002B5C7D">
            <w:pPr>
              <w:numPr>
                <w:ilvl w:val="0"/>
                <w:numId w:val="5"/>
              </w:numPr>
              <w:spacing w:before="60" w:after="0" w:line="240" w:lineRule="auto"/>
              <w:contextualSpacing/>
              <w:rPr>
                <w:rFonts w:ascii="Arial" w:hAnsi="Arial" w:cs="Arial"/>
                <w:color w:val="000000"/>
                <w:sz w:val="19"/>
                <w:szCs w:val="19"/>
              </w:rPr>
            </w:pPr>
            <w:r w:rsidRPr="006349F3">
              <w:rPr>
                <w:rFonts w:ascii="Arial" w:eastAsia="Times New Roman" w:hAnsi="Arial" w:cs="Arial"/>
                <w:color w:val="000000"/>
                <w:lang w:eastAsia="en-AU"/>
              </w:rPr>
              <w:t xml:space="preserve">Promote and encourage participation in external NAIDOC events to all staff, and share any local events on social media. </w:t>
            </w:r>
          </w:p>
        </w:tc>
        <w:tc>
          <w:tcPr>
            <w:tcW w:w="1744" w:type="dxa"/>
            <w:shd w:val="clear" w:color="auto" w:fill="auto"/>
          </w:tcPr>
          <w:p w14:paraId="6D6FB1D3" w14:textId="32AFF357"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2024, 2025</w:t>
            </w:r>
          </w:p>
        </w:tc>
        <w:tc>
          <w:tcPr>
            <w:tcW w:w="1800" w:type="dxa"/>
            <w:shd w:val="clear" w:color="auto" w:fill="auto"/>
          </w:tcPr>
          <w:p w14:paraId="7105E2EF" w14:textId="7CCB27BE"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RAP Chair </w:t>
            </w:r>
          </w:p>
        </w:tc>
      </w:tr>
      <w:tr w:rsidR="002B5C7D" w:rsidRPr="006349F3" w14:paraId="10D36676" w14:textId="77777777" w:rsidTr="00B56441">
        <w:trPr>
          <w:trHeight w:val="568"/>
        </w:trPr>
        <w:tc>
          <w:tcPr>
            <w:tcW w:w="3681" w:type="dxa"/>
            <w:vMerge w:val="restart"/>
            <w:shd w:val="clear" w:color="auto" w:fill="auto"/>
          </w:tcPr>
          <w:p w14:paraId="728AEB74" w14:textId="25081C70"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Highlight and support Aboriginal and Torres Strait Islander-led campaigns and advocacy </w:t>
            </w:r>
          </w:p>
        </w:tc>
        <w:tc>
          <w:tcPr>
            <w:tcW w:w="7654" w:type="dxa"/>
          </w:tcPr>
          <w:p w14:paraId="415180BB" w14:textId="710F9443"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Promote and encourage participation by WHG staff in external events of significance, including:</w:t>
            </w:r>
          </w:p>
          <w:p w14:paraId="5058AC74" w14:textId="77777777"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Ochre Ribbon Week</w:t>
            </w:r>
          </w:p>
          <w:p w14:paraId="17E35DFA" w14:textId="77777777"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National Close the Gap Day</w:t>
            </w:r>
          </w:p>
          <w:p w14:paraId="01D70B22" w14:textId="77777777"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Sorry Day</w:t>
            </w:r>
          </w:p>
          <w:p w14:paraId="7C7F28D6" w14:textId="77777777"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Aboriginal and Torres Strait Islander Children’s Day</w:t>
            </w:r>
          </w:p>
          <w:p w14:paraId="74342C20" w14:textId="77777777"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International Day of the World’s Indigenous Peoples</w:t>
            </w:r>
          </w:p>
          <w:p w14:paraId="3B35455E" w14:textId="29DDCEC8"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Anniversary of UN Declaration on the Rights of Indigenous People</w:t>
            </w:r>
            <w:r w:rsidR="00A412F0" w:rsidRPr="006349F3">
              <w:rPr>
                <w:rFonts w:ascii="Arial" w:eastAsia="Times New Roman" w:hAnsi="Arial" w:cs="Arial"/>
                <w:color w:val="000000"/>
                <w:lang w:eastAsia="en-AU"/>
              </w:rPr>
              <w:t>s</w:t>
            </w:r>
          </w:p>
          <w:p w14:paraId="5677A791" w14:textId="4A8C27A2" w:rsidR="002B5C7D" w:rsidRPr="006349F3" w:rsidRDefault="002B5C7D" w:rsidP="002B5C7D">
            <w:pPr>
              <w:pStyle w:val="ListParagraph"/>
              <w:numPr>
                <w:ilvl w:val="0"/>
                <w:numId w:val="7"/>
              </w:numPr>
              <w:spacing w:before="60" w:after="0" w:line="240" w:lineRule="auto"/>
              <w:ind w:left="742"/>
              <w:rPr>
                <w:rFonts w:ascii="Arial" w:eastAsia="Times New Roman" w:hAnsi="Arial" w:cs="Arial"/>
                <w:color w:val="000000"/>
                <w:lang w:eastAsia="en-AU"/>
              </w:rPr>
            </w:pPr>
            <w:r w:rsidRPr="006349F3">
              <w:rPr>
                <w:rFonts w:ascii="Arial" w:eastAsia="Times New Roman" w:hAnsi="Arial" w:cs="Arial"/>
                <w:color w:val="000000"/>
                <w:lang w:eastAsia="en-AU"/>
              </w:rPr>
              <w:t>International Day to End Racial Discrimination</w:t>
            </w:r>
          </w:p>
        </w:tc>
        <w:tc>
          <w:tcPr>
            <w:tcW w:w="1744" w:type="dxa"/>
            <w:shd w:val="clear" w:color="auto" w:fill="auto"/>
          </w:tcPr>
          <w:p w14:paraId="47644B34" w14:textId="1186E811"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r w:rsidRPr="006349F3">
              <w:rPr>
                <w:rFonts w:ascii="Arial" w:hAnsi="Arial" w:cs="Arial"/>
                <w:color w:val="000000"/>
              </w:rPr>
              <w:t>, 202</w:t>
            </w:r>
            <w:r w:rsidR="00AA7E04">
              <w:rPr>
                <w:rFonts w:ascii="Arial" w:hAnsi="Arial" w:cs="Arial"/>
                <w:color w:val="000000"/>
              </w:rPr>
              <w:t>5</w:t>
            </w:r>
          </w:p>
        </w:tc>
        <w:tc>
          <w:tcPr>
            <w:tcW w:w="1800" w:type="dxa"/>
            <w:shd w:val="clear" w:color="auto" w:fill="auto"/>
          </w:tcPr>
          <w:p w14:paraId="5F50A0DE"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RAP Chair</w:t>
            </w:r>
          </w:p>
          <w:p w14:paraId="6DA5E873" w14:textId="71AC929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CEO</w:t>
            </w:r>
          </w:p>
        </w:tc>
      </w:tr>
      <w:tr w:rsidR="002B5C7D" w:rsidRPr="006349F3" w14:paraId="3F1C60B6" w14:textId="77777777" w:rsidTr="00B56441">
        <w:trPr>
          <w:trHeight w:val="568"/>
        </w:trPr>
        <w:tc>
          <w:tcPr>
            <w:tcW w:w="3681" w:type="dxa"/>
            <w:vMerge/>
          </w:tcPr>
          <w:p w14:paraId="760A6F86" w14:textId="77777777" w:rsidR="002B5C7D" w:rsidRPr="006349F3" w:rsidRDefault="002B5C7D" w:rsidP="002B5C7D">
            <w:pPr>
              <w:numPr>
                <w:ilvl w:val="0"/>
                <w:numId w:val="4"/>
              </w:numPr>
              <w:spacing w:before="60" w:after="0" w:line="240" w:lineRule="auto"/>
              <w:rPr>
                <w:rFonts w:ascii="Arial" w:eastAsia="Times New Roman" w:hAnsi="Arial" w:cs="Arial"/>
                <w:color w:val="000000"/>
                <w:lang w:eastAsia="en-AU"/>
              </w:rPr>
            </w:pPr>
          </w:p>
        </w:tc>
        <w:tc>
          <w:tcPr>
            <w:tcW w:w="7654" w:type="dxa"/>
          </w:tcPr>
          <w:p w14:paraId="09654F62" w14:textId="1E9C6697"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themeColor="text1"/>
                <w:lang w:eastAsia="en-AU"/>
              </w:rPr>
              <w:t xml:space="preserve">Release statement regarding Invasion Day each year and develop policies supporting staff to work on 26 January as a way of acknowledging that it is not a day of celebration. </w:t>
            </w:r>
          </w:p>
        </w:tc>
        <w:tc>
          <w:tcPr>
            <w:tcW w:w="1744" w:type="dxa"/>
            <w:shd w:val="clear" w:color="auto" w:fill="auto"/>
          </w:tcPr>
          <w:p w14:paraId="0EA32511" w14:textId="7812AD43"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January 2024, 2025</w:t>
            </w:r>
          </w:p>
        </w:tc>
        <w:tc>
          <w:tcPr>
            <w:tcW w:w="1800" w:type="dxa"/>
            <w:shd w:val="clear" w:color="auto" w:fill="auto"/>
          </w:tcPr>
          <w:p w14:paraId="10942AD0" w14:textId="77777777"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Lead: RAP Chair</w:t>
            </w:r>
          </w:p>
          <w:p w14:paraId="23D1B513" w14:textId="07FF3F14"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Comms Officer</w:t>
            </w:r>
          </w:p>
        </w:tc>
      </w:tr>
      <w:tr w:rsidR="002B5C7D" w:rsidRPr="006349F3" w14:paraId="09F34993" w14:textId="77777777" w:rsidTr="00B56441">
        <w:trPr>
          <w:trHeight w:val="568"/>
        </w:trPr>
        <w:tc>
          <w:tcPr>
            <w:tcW w:w="3681" w:type="dxa"/>
            <w:vMerge/>
          </w:tcPr>
          <w:p w14:paraId="4B548EA1" w14:textId="77777777" w:rsidR="002B5C7D" w:rsidRPr="006349F3" w:rsidRDefault="002B5C7D" w:rsidP="002B5C7D">
            <w:pPr>
              <w:spacing w:before="60" w:after="0" w:line="240" w:lineRule="auto"/>
              <w:rPr>
                <w:rFonts w:ascii="Arial" w:eastAsia="Times New Roman" w:hAnsi="Arial" w:cs="Arial"/>
                <w:color w:val="000000"/>
                <w:lang w:eastAsia="en-AU"/>
              </w:rPr>
            </w:pPr>
          </w:p>
        </w:tc>
        <w:tc>
          <w:tcPr>
            <w:tcW w:w="7654" w:type="dxa"/>
          </w:tcPr>
          <w:p w14:paraId="05F08910" w14:textId="421D56F0"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themeColor="text1"/>
                <w:lang w:eastAsia="en-AU"/>
              </w:rPr>
              <w:t>Consider whether leave public holiday leave arrangements may be taken on an alternate day of significance.</w:t>
            </w:r>
          </w:p>
        </w:tc>
        <w:tc>
          <w:tcPr>
            <w:tcW w:w="1744" w:type="dxa"/>
            <w:shd w:val="clear" w:color="auto" w:fill="auto"/>
          </w:tcPr>
          <w:p w14:paraId="77C6E4BB" w14:textId="1C5D072A"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January 2024, 2025</w:t>
            </w:r>
          </w:p>
        </w:tc>
        <w:tc>
          <w:tcPr>
            <w:tcW w:w="1800" w:type="dxa"/>
            <w:shd w:val="clear" w:color="auto" w:fill="auto"/>
          </w:tcPr>
          <w:p w14:paraId="02707596" w14:textId="5456E04D"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Lead: </w:t>
            </w:r>
            <w:r w:rsidR="009A1329" w:rsidRPr="006349F3">
              <w:rPr>
                <w:rFonts w:ascii="Arial" w:hAnsi="Arial" w:cs="Arial"/>
                <w:i/>
                <w:color w:val="000000"/>
              </w:rPr>
              <w:t>CEO</w:t>
            </w:r>
          </w:p>
          <w:p w14:paraId="2441C36F" w14:textId="47EA030A"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 xml:space="preserve">Support: </w:t>
            </w:r>
            <w:r w:rsidR="009A1329" w:rsidRPr="006349F3">
              <w:rPr>
                <w:rFonts w:ascii="Arial" w:hAnsi="Arial" w:cs="Arial"/>
                <w:i/>
                <w:color w:val="000000"/>
              </w:rPr>
              <w:t>Business Manager</w:t>
            </w:r>
          </w:p>
        </w:tc>
      </w:tr>
      <w:tr w:rsidR="002B5C7D" w:rsidRPr="006349F3" w14:paraId="7CD4C306" w14:textId="77777777" w:rsidTr="00B56441">
        <w:trPr>
          <w:trHeight w:val="568"/>
        </w:trPr>
        <w:tc>
          <w:tcPr>
            <w:tcW w:w="3681" w:type="dxa"/>
            <w:vMerge/>
          </w:tcPr>
          <w:p w14:paraId="0A22E8F9" w14:textId="77777777" w:rsidR="002B5C7D" w:rsidRPr="006349F3" w:rsidRDefault="002B5C7D" w:rsidP="002B5C7D">
            <w:pPr>
              <w:spacing w:before="60" w:after="0" w:line="240" w:lineRule="auto"/>
              <w:rPr>
                <w:rFonts w:ascii="Arial" w:eastAsia="Times New Roman" w:hAnsi="Arial" w:cs="Arial"/>
                <w:color w:val="000000"/>
                <w:lang w:eastAsia="en-AU"/>
              </w:rPr>
            </w:pPr>
          </w:p>
        </w:tc>
        <w:tc>
          <w:tcPr>
            <w:tcW w:w="7654" w:type="dxa"/>
          </w:tcPr>
          <w:p w14:paraId="78505931" w14:textId="4B03EEA0" w:rsidR="002B5C7D" w:rsidRPr="006349F3" w:rsidRDefault="002B5C7D"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Ensure the WHG Communications and Social Media Strategies include cultural celebrations and events, and follow online Aboriginal </w:t>
            </w:r>
            <w:r w:rsidR="00A412F0" w:rsidRPr="006349F3">
              <w:rPr>
                <w:rFonts w:ascii="Arial" w:eastAsia="Times New Roman" w:hAnsi="Arial" w:cs="Arial"/>
                <w:color w:val="000000"/>
                <w:lang w:eastAsia="en-AU"/>
              </w:rPr>
              <w:t xml:space="preserve">and Torres Strait Islander </w:t>
            </w:r>
            <w:r w:rsidRPr="006349F3">
              <w:rPr>
                <w:rFonts w:ascii="Arial" w:eastAsia="Times New Roman" w:hAnsi="Arial" w:cs="Arial"/>
                <w:color w:val="000000"/>
                <w:lang w:eastAsia="en-AU"/>
              </w:rPr>
              <w:t xml:space="preserve">Community Controlled Organisations and First Nations commentators.  </w:t>
            </w:r>
          </w:p>
        </w:tc>
        <w:tc>
          <w:tcPr>
            <w:tcW w:w="1744" w:type="dxa"/>
            <w:shd w:val="clear" w:color="auto" w:fill="auto"/>
          </w:tcPr>
          <w:p w14:paraId="3D7AAA9B" w14:textId="738562C3"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2024</w:t>
            </w:r>
          </w:p>
        </w:tc>
        <w:tc>
          <w:tcPr>
            <w:tcW w:w="1800" w:type="dxa"/>
            <w:shd w:val="clear" w:color="auto" w:fill="auto"/>
          </w:tcPr>
          <w:p w14:paraId="25EFD540" w14:textId="49DA4DC0"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Comms Officer</w:t>
            </w:r>
          </w:p>
        </w:tc>
      </w:tr>
      <w:tr w:rsidR="002B5C7D" w:rsidRPr="006349F3" w14:paraId="2D818211" w14:textId="77777777" w:rsidTr="00B56441">
        <w:trPr>
          <w:trHeight w:val="533"/>
        </w:trPr>
        <w:tc>
          <w:tcPr>
            <w:tcW w:w="3681" w:type="dxa"/>
            <w:vMerge/>
          </w:tcPr>
          <w:p w14:paraId="1CF07E39" w14:textId="6E24F336" w:rsidR="002B5C7D" w:rsidRPr="006349F3" w:rsidRDefault="002B5C7D" w:rsidP="002B5C7D">
            <w:pPr>
              <w:shd w:val="clear" w:color="auto" w:fill="FFFFFF"/>
              <w:spacing w:after="0" w:line="240" w:lineRule="auto"/>
              <w:contextualSpacing/>
              <w:rPr>
                <w:rFonts w:ascii="Arial" w:hAnsi="Arial" w:cs="Arial"/>
              </w:rPr>
            </w:pPr>
            <w:bookmarkStart w:id="10" w:name="_Hlk140222243"/>
          </w:p>
        </w:tc>
        <w:tc>
          <w:tcPr>
            <w:tcW w:w="7654" w:type="dxa"/>
          </w:tcPr>
          <w:p w14:paraId="51270D9F" w14:textId="54E9D7C1" w:rsidR="002B5C7D" w:rsidRPr="006349F3" w:rsidRDefault="002B5C7D" w:rsidP="002B5C7D">
            <w:pPr>
              <w:pStyle w:val="ListParagraph"/>
              <w:numPr>
                <w:ilvl w:val="0"/>
                <w:numId w:val="8"/>
              </w:numPr>
              <w:spacing w:before="60" w:after="0" w:line="240" w:lineRule="auto"/>
              <w:ind w:left="317" w:hanging="317"/>
              <w:rPr>
                <w:rFonts w:ascii="Arial" w:eastAsia="Times New Roman" w:hAnsi="Arial" w:cs="Arial"/>
                <w:lang w:eastAsia="en-AU"/>
              </w:rPr>
            </w:pPr>
            <w:r w:rsidRPr="006349F3">
              <w:rPr>
                <w:rFonts w:ascii="Arial" w:eastAsia="Times New Roman" w:hAnsi="Arial" w:cs="Arial"/>
                <w:lang w:eastAsia="en-AU"/>
              </w:rPr>
              <w:t>Support campaigns that share Aboriginal</w:t>
            </w:r>
            <w:r w:rsidR="00A412F0" w:rsidRPr="006349F3">
              <w:rPr>
                <w:rFonts w:ascii="Arial" w:eastAsia="Times New Roman" w:hAnsi="Arial" w:cs="Arial"/>
                <w:lang w:eastAsia="en-AU"/>
              </w:rPr>
              <w:t xml:space="preserve"> </w:t>
            </w:r>
            <w:r w:rsidR="00A412F0" w:rsidRPr="006349F3">
              <w:rPr>
                <w:rFonts w:ascii="Arial" w:eastAsia="Times New Roman" w:hAnsi="Arial" w:cs="Arial"/>
                <w:color w:val="000000"/>
                <w:lang w:eastAsia="en-AU"/>
              </w:rPr>
              <w:t>and Torres Strait Islander</w:t>
            </w:r>
            <w:r w:rsidR="00A412F0" w:rsidRPr="006349F3">
              <w:rPr>
                <w:rFonts w:ascii="Arial" w:eastAsia="Times New Roman" w:hAnsi="Arial" w:cs="Arial"/>
                <w:lang w:eastAsia="en-AU"/>
              </w:rPr>
              <w:t xml:space="preserve"> </w:t>
            </w:r>
            <w:r w:rsidRPr="006349F3">
              <w:rPr>
                <w:rFonts w:ascii="Arial" w:eastAsia="Times New Roman" w:hAnsi="Arial" w:cs="Arial"/>
                <w:lang w:eastAsia="en-AU"/>
              </w:rPr>
              <w:t xml:space="preserve">-led resources and information about the introduction of all elements of in the Uluru Statement from the Heart (Voice, Treaty, Truth). </w:t>
            </w:r>
          </w:p>
        </w:tc>
        <w:tc>
          <w:tcPr>
            <w:tcW w:w="1744" w:type="dxa"/>
            <w:shd w:val="clear" w:color="auto" w:fill="auto"/>
          </w:tcPr>
          <w:p w14:paraId="62428073" w14:textId="2D368253"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October 2024, 2025</w:t>
            </w:r>
          </w:p>
        </w:tc>
        <w:tc>
          <w:tcPr>
            <w:tcW w:w="1800" w:type="dxa"/>
            <w:shd w:val="clear" w:color="auto" w:fill="auto"/>
          </w:tcPr>
          <w:p w14:paraId="6573A053" w14:textId="77777777" w:rsidR="002B5C7D" w:rsidRPr="006349F3" w:rsidRDefault="002B5C7D" w:rsidP="002B5C7D">
            <w:pPr>
              <w:spacing w:before="60" w:after="0" w:line="240" w:lineRule="auto"/>
              <w:rPr>
                <w:rFonts w:ascii="Arial" w:hAnsi="Arial" w:cs="Arial"/>
                <w:i/>
                <w:color w:val="000000"/>
              </w:rPr>
            </w:pPr>
            <w:r w:rsidRPr="006349F3">
              <w:rPr>
                <w:rFonts w:ascii="Arial" w:hAnsi="Arial" w:cs="Arial"/>
                <w:i/>
                <w:color w:val="000000"/>
              </w:rPr>
              <w:t>Lead: First Nations Health Equality Advisor and First Nations Health Promotion Officer</w:t>
            </w:r>
          </w:p>
          <w:p w14:paraId="2C46A700" w14:textId="3C9AD9E6"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Manager Strategy and Programs</w:t>
            </w:r>
          </w:p>
        </w:tc>
      </w:tr>
      <w:tr w:rsidR="002B5C7D" w:rsidRPr="006349F3" w14:paraId="40C56064" w14:textId="77777777" w:rsidTr="00B56441">
        <w:trPr>
          <w:trHeight w:val="533"/>
        </w:trPr>
        <w:tc>
          <w:tcPr>
            <w:tcW w:w="3681" w:type="dxa"/>
            <w:vMerge/>
          </w:tcPr>
          <w:p w14:paraId="374BA23B" w14:textId="77777777" w:rsidR="002B5C7D" w:rsidRPr="006349F3" w:rsidRDefault="002B5C7D" w:rsidP="002B5C7D">
            <w:pPr>
              <w:shd w:val="clear" w:color="auto" w:fill="FFFFFF"/>
              <w:spacing w:after="0" w:line="240" w:lineRule="auto"/>
              <w:contextualSpacing/>
              <w:rPr>
                <w:rFonts w:ascii="Arial" w:hAnsi="Arial" w:cs="Arial"/>
              </w:rPr>
            </w:pPr>
          </w:p>
        </w:tc>
        <w:tc>
          <w:tcPr>
            <w:tcW w:w="7654" w:type="dxa"/>
          </w:tcPr>
          <w:p w14:paraId="6B9B7265" w14:textId="2B6F235A" w:rsidR="002B5C7D" w:rsidRPr="006349F3" w:rsidRDefault="009A1329" w:rsidP="002B5C7D">
            <w:pPr>
              <w:pStyle w:val="ListParagraph"/>
              <w:numPr>
                <w:ilvl w:val="0"/>
                <w:numId w:val="8"/>
              </w:numPr>
              <w:spacing w:before="60" w:after="0" w:line="240" w:lineRule="auto"/>
              <w:ind w:left="317" w:hanging="317"/>
              <w:rPr>
                <w:rFonts w:ascii="Arial" w:eastAsia="Times New Roman" w:hAnsi="Arial" w:cs="Arial"/>
                <w:lang w:eastAsia="en-AU"/>
              </w:rPr>
            </w:pPr>
            <w:r w:rsidRPr="006349F3">
              <w:rPr>
                <w:rFonts w:ascii="Arial" w:eastAsia="Times New Roman" w:hAnsi="Arial" w:cs="Arial"/>
                <w:lang w:eastAsia="en-AU"/>
              </w:rPr>
              <w:t>Using WHG communications channels, s</w:t>
            </w:r>
            <w:r w:rsidR="002B5C7D" w:rsidRPr="006349F3">
              <w:rPr>
                <w:rFonts w:ascii="Arial" w:eastAsia="Times New Roman" w:hAnsi="Arial" w:cs="Arial"/>
                <w:lang w:eastAsia="en-AU"/>
              </w:rPr>
              <w:t xml:space="preserve">upport </w:t>
            </w:r>
            <w:bookmarkStart w:id="11" w:name="_Hlk140222261"/>
            <w:r w:rsidR="002B5C7D" w:rsidRPr="006349F3">
              <w:rPr>
                <w:rFonts w:ascii="Arial" w:eastAsia="Times New Roman" w:hAnsi="Arial" w:cs="Arial"/>
                <w:lang w:eastAsia="en-AU"/>
              </w:rPr>
              <w:t>Victorian Treaty processes</w:t>
            </w:r>
            <w:bookmarkEnd w:id="11"/>
            <w:r w:rsidR="002B5C7D" w:rsidRPr="006349F3">
              <w:rPr>
                <w:rFonts w:ascii="Arial" w:eastAsia="Times New Roman" w:hAnsi="Arial" w:cs="Arial"/>
                <w:lang w:eastAsia="en-AU"/>
              </w:rPr>
              <w:t xml:space="preserve"> and campaigns.</w:t>
            </w:r>
          </w:p>
        </w:tc>
        <w:tc>
          <w:tcPr>
            <w:tcW w:w="1744" w:type="dxa"/>
            <w:shd w:val="clear" w:color="auto" w:fill="auto"/>
          </w:tcPr>
          <w:p w14:paraId="4580790A" w14:textId="1A905101"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October 2024, 2025</w:t>
            </w:r>
          </w:p>
        </w:tc>
        <w:tc>
          <w:tcPr>
            <w:tcW w:w="1800" w:type="dxa"/>
            <w:shd w:val="clear" w:color="auto" w:fill="auto"/>
          </w:tcPr>
          <w:p w14:paraId="2D8057B3" w14:textId="77777777" w:rsidR="002B5C7D" w:rsidRPr="006349F3" w:rsidRDefault="002B5C7D" w:rsidP="002B5C7D">
            <w:pPr>
              <w:spacing w:before="60" w:after="0" w:line="240" w:lineRule="auto"/>
              <w:rPr>
                <w:rFonts w:ascii="Arial" w:hAnsi="Arial" w:cs="Arial"/>
                <w:i/>
                <w:color w:val="000000"/>
              </w:rPr>
            </w:pPr>
            <w:r w:rsidRPr="006349F3">
              <w:rPr>
                <w:rFonts w:ascii="Arial" w:hAnsi="Arial" w:cs="Arial"/>
                <w:i/>
                <w:color w:val="000000"/>
              </w:rPr>
              <w:t>Lead: First Nations Health Equality Advisor and First Nations Health Promotion Officer</w:t>
            </w:r>
          </w:p>
          <w:p w14:paraId="6CB04148" w14:textId="2FB13AAE"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Support: Manager Strategy and Programs</w:t>
            </w:r>
          </w:p>
        </w:tc>
      </w:tr>
      <w:bookmarkEnd w:id="10"/>
      <w:tr w:rsidR="002B5C7D" w:rsidRPr="006349F3" w14:paraId="1D03A73A" w14:textId="77777777" w:rsidTr="00B56441">
        <w:trPr>
          <w:trHeight w:val="533"/>
        </w:trPr>
        <w:tc>
          <w:tcPr>
            <w:tcW w:w="3681" w:type="dxa"/>
            <w:vMerge/>
          </w:tcPr>
          <w:p w14:paraId="3F206E00" w14:textId="77777777" w:rsidR="002B5C7D" w:rsidRPr="006349F3" w:rsidRDefault="002B5C7D" w:rsidP="002B5C7D">
            <w:pPr>
              <w:shd w:val="clear" w:color="auto" w:fill="FFFFFF"/>
              <w:spacing w:after="0" w:line="240" w:lineRule="auto"/>
              <w:contextualSpacing/>
              <w:rPr>
                <w:rFonts w:ascii="Arial" w:hAnsi="Arial" w:cs="Arial"/>
              </w:rPr>
            </w:pPr>
          </w:p>
        </w:tc>
        <w:tc>
          <w:tcPr>
            <w:tcW w:w="7654" w:type="dxa"/>
          </w:tcPr>
          <w:p w14:paraId="5A28C5A6" w14:textId="4FB81ADE" w:rsidR="002B5C7D" w:rsidRPr="006349F3" w:rsidRDefault="009A1329" w:rsidP="002B5C7D">
            <w:pPr>
              <w:pStyle w:val="ListParagraph"/>
              <w:numPr>
                <w:ilvl w:val="0"/>
                <w:numId w:val="8"/>
              </w:numPr>
              <w:spacing w:before="60" w:after="0" w:line="240" w:lineRule="auto"/>
              <w:ind w:left="317" w:hanging="317"/>
              <w:rPr>
                <w:rFonts w:ascii="Arial" w:eastAsia="Times New Roman" w:hAnsi="Arial" w:cs="Arial"/>
                <w:lang w:eastAsia="en-AU"/>
              </w:rPr>
            </w:pPr>
            <w:r w:rsidRPr="006349F3">
              <w:rPr>
                <w:rFonts w:ascii="Arial" w:eastAsia="Times New Roman" w:hAnsi="Arial" w:cs="Arial"/>
                <w:color w:val="000000"/>
                <w:lang w:eastAsia="en-AU"/>
              </w:rPr>
              <w:t>Using WHG communication channels, s</w:t>
            </w:r>
            <w:r w:rsidR="002B5C7D" w:rsidRPr="006349F3">
              <w:rPr>
                <w:rFonts w:ascii="Arial" w:eastAsia="Times New Roman" w:hAnsi="Arial" w:cs="Arial"/>
                <w:color w:val="000000"/>
                <w:lang w:eastAsia="en-AU"/>
              </w:rPr>
              <w:t>upport and highlight Aboriginal</w:t>
            </w:r>
            <w:r w:rsidR="00A412F0" w:rsidRPr="006349F3">
              <w:rPr>
                <w:rFonts w:ascii="Arial" w:eastAsia="Times New Roman" w:hAnsi="Arial" w:cs="Arial"/>
                <w:color w:val="000000"/>
                <w:lang w:eastAsia="en-AU"/>
              </w:rPr>
              <w:t xml:space="preserve"> and Torres Strait Islander</w:t>
            </w:r>
            <w:r w:rsidR="002B5C7D" w:rsidRPr="006349F3">
              <w:rPr>
                <w:rFonts w:ascii="Arial" w:eastAsia="Times New Roman" w:hAnsi="Arial" w:cs="Arial"/>
                <w:color w:val="000000"/>
                <w:lang w:eastAsia="en-AU"/>
              </w:rPr>
              <w:t xml:space="preserve">-led advocacy on a range of topics such as </w:t>
            </w:r>
            <w:proofErr w:type="spellStart"/>
            <w:r w:rsidR="002B5C7D" w:rsidRPr="006349F3">
              <w:rPr>
                <w:rFonts w:ascii="Arial" w:eastAsia="Times New Roman" w:hAnsi="Arial" w:cs="Arial"/>
                <w:color w:val="000000"/>
                <w:lang w:eastAsia="en-AU"/>
              </w:rPr>
              <w:t>decarceration</w:t>
            </w:r>
            <w:proofErr w:type="spellEnd"/>
            <w:r w:rsidR="002B5C7D" w:rsidRPr="006349F3">
              <w:rPr>
                <w:rFonts w:ascii="Arial" w:eastAsia="Times New Roman" w:hAnsi="Arial" w:cs="Arial"/>
                <w:color w:val="000000"/>
                <w:lang w:eastAsia="en-AU"/>
              </w:rPr>
              <w:t>, the removal of children, and antidiscrimination, particularly those led by Grampians Dhelk Dja Action Group: Safe Our Way – Strong Culture, Strong Peoples, Strong Families.</w:t>
            </w:r>
          </w:p>
        </w:tc>
        <w:tc>
          <w:tcPr>
            <w:tcW w:w="1744" w:type="dxa"/>
            <w:shd w:val="clear" w:color="auto" w:fill="auto"/>
          </w:tcPr>
          <w:p w14:paraId="69334E5D" w14:textId="7E9951BD"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October 2024, 2025</w:t>
            </w:r>
          </w:p>
        </w:tc>
        <w:tc>
          <w:tcPr>
            <w:tcW w:w="1800" w:type="dxa"/>
            <w:shd w:val="clear" w:color="auto" w:fill="auto"/>
          </w:tcPr>
          <w:p w14:paraId="1F7C4AA0" w14:textId="77777777" w:rsidR="002B5C7D" w:rsidRPr="006349F3" w:rsidRDefault="002B5C7D" w:rsidP="002B5C7D">
            <w:pPr>
              <w:spacing w:before="60" w:after="0" w:line="240" w:lineRule="auto"/>
              <w:rPr>
                <w:rFonts w:ascii="Arial" w:hAnsi="Arial" w:cs="Arial"/>
                <w:i/>
                <w:color w:val="000000"/>
              </w:rPr>
            </w:pPr>
            <w:r w:rsidRPr="006349F3">
              <w:rPr>
                <w:rFonts w:ascii="Arial" w:hAnsi="Arial" w:cs="Arial"/>
                <w:i/>
                <w:color w:val="000000"/>
              </w:rPr>
              <w:t>Lead: First Nations Health Equality Advisor and First Nations Health Promotion Officer</w:t>
            </w:r>
          </w:p>
          <w:p w14:paraId="7052368D" w14:textId="7E47A866" w:rsidR="002B5C7D" w:rsidRPr="006349F3" w:rsidRDefault="002B5C7D" w:rsidP="002B5C7D">
            <w:pPr>
              <w:spacing w:before="60" w:after="0"/>
              <w:contextualSpacing/>
              <w:rPr>
                <w:rFonts w:ascii="Arial" w:hAnsi="Arial" w:cs="Arial"/>
                <w:color w:val="000000"/>
              </w:rPr>
            </w:pPr>
            <w:r w:rsidRPr="006349F3">
              <w:rPr>
                <w:rFonts w:ascii="Arial" w:hAnsi="Arial" w:cs="Arial"/>
                <w:i/>
                <w:color w:val="000000"/>
              </w:rPr>
              <w:t xml:space="preserve">Support: Manager </w:t>
            </w:r>
            <w:r w:rsidRPr="006349F3">
              <w:rPr>
                <w:rFonts w:ascii="Arial" w:hAnsi="Arial" w:cs="Arial"/>
                <w:i/>
                <w:color w:val="000000"/>
              </w:rPr>
              <w:lastRenderedPageBreak/>
              <w:t>Strategy and Programs</w:t>
            </w:r>
          </w:p>
        </w:tc>
      </w:tr>
      <w:tr w:rsidR="002B5C7D" w:rsidRPr="006349F3" w14:paraId="03126867" w14:textId="77777777" w:rsidTr="00B56441">
        <w:trPr>
          <w:trHeight w:val="533"/>
        </w:trPr>
        <w:tc>
          <w:tcPr>
            <w:tcW w:w="3681" w:type="dxa"/>
            <w:shd w:val="clear" w:color="auto" w:fill="auto"/>
          </w:tcPr>
          <w:p w14:paraId="0F501355" w14:textId="2FEA2A92" w:rsidR="002B5C7D" w:rsidRPr="006349F3" w:rsidRDefault="002B5C7D" w:rsidP="002B5C7D">
            <w:pPr>
              <w:pStyle w:val="ListParagraph"/>
              <w:numPr>
                <w:ilvl w:val="0"/>
                <w:numId w:val="4"/>
              </w:numPr>
              <w:shd w:val="clear" w:color="auto" w:fill="FFFFFF"/>
              <w:spacing w:after="0" w:line="240" w:lineRule="auto"/>
              <w:rPr>
                <w:rFonts w:ascii="Arial" w:hAnsi="Arial" w:cs="Arial"/>
              </w:rPr>
            </w:pPr>
            <w:r w:rsidRPr="006349F3">
              <w:rPr>
                <w:rFonts w:ascii="Arial" w:hAnsi="Arial" w:cs="Arial"/>
              </w:rPr>
              <w:lastRenderedPageBreak/>
              <w:t>Ensure that WHG communications</w:t>
            </w:r>
            <w:r w:rsidR="00A412F0" w:rsidRPr="006349F3">
              <w:rPr>
                <w:rFonts w:ascii="Arial" w:hAnsi="Arial" w:cs="Arial"/>
              </w:rPr>
              <w:t>,</w:t>
            </w:r>
            <w:r w:rsidRPr="006349F3">
              <w:rPr>
                <w:rFonts w:ascii="Arial" w:hAnsi="Arial" w:cs="Arial"/>
              </w:rPr>
              <w:t xml:space="preserve"> resources and materials reflect Aboriginal and Torres Strait Islander women and design.</w:t>
            </w:r>
          </w:p>
          <w:p w14:paraId="52A0BBD5" w14:textId="77777777" w:rsidR="002B5C7D" w:rsidRPr="006349F3" w:rsidRDefault="002B5C7D" w:rsidP="002B5C7D">
            <w:pPr>
              <w:shd w:val="clear" w:color="auto" w:fill="FFFFFF"/>
              <w:spacing w:after="0" w:line="240" w:lineRule="auto"/>
              <w:contextualSpacing/>
              <w:rPr>
                <w:rFonts w:ascii="Arial" w:hAnsi="Arial" w:cs="Arial"/>
              </w:rPr>
            </w:pPr>
          </w:p>
        </w:tc>
        <w:tc>
          <w:tcPr>
            <w:tcW w:w="7654" w:type="dxa"/>
          </w:tcPr>
          <w:p w14:paraId="0D4DD3AC" w14:textId="77777777" w:rsidR="002B5C7D" w:rsidRPr="006349F3" w:rsidRDefault="002B5C7D" w:rsidP="002B5C7D">
            <w:pPr>
              <w:pStyle w:val="ListParagraph"/>
              <w:numPr>
                <w:ilvl w:val="0"/>
                <w:numId w:val="10"/>
              </w:numPr>
              <w:spacing w:after="0"/>
              <w:rPr>
                <w:rFonts w:ascii="Arial" w:hAnsi="Arial" w:cs="Arial"/>
              </w:rPr>
            </w:pPr>
            <w:r w:rsidRPr="006349F3">
              <w:rPr>
                <w:rFonts w:ascii="Arial" w:hAnsi="Arial" w:cs="Arial"/>
              </w:rPr>
              <w:t>Ensure WHG website and social media is welcoming and culturally safe, as advised by First Nations staff, Board members and Equality Advocates:</w:t>
            </w:r>
          </w:p>
          <w:p w14:paraId="7B52B710" w14:textId="5A3E8F00" w:rsidR="002B5C7D" w:rsidRPr="006349F3" w:rsidRDefault="51A2C64F" w:rsidP="002B5C7D">
            <w:pPr>
              <w:pStyle w:val="ListParagraph"/>
              <w:numPr>
                <w:ilvl w:val="0"/>
                <w:numId w:val="10"/>
              </w:numPr>
              <w:spacing w:after="0"/>
              <w:rPr>
                <w:rFonts w:ascii="Arial" w:hAnsi="Arial" w:cs="Arial"/>
              </w:rPr>
            </w:pPr>
            <w:r w:rsidRPr="006349F3">
              <w:rPr>
                <w:rFonts w:ascii="Arial" w:hAnsi="Arial" w:cs="Arial"/>
              </w:rPr>
              <w:t>Conduct a website and image diversity review</w:t>
            </w:r>
            <w:r w:rsidRPr="006349F3">
              <w:rPr>
                <w:rFonts w:ascii="Arial" w:eastAsia="Times New Roman" w:hAnsi="Arial" w:cs="Arial"/>
                <w:lang w:eastAsia="en-AU"/>
              </w:rPr>
              <w:t xml:space="preserve"> and ensure communications images and photographs reflect Aboriginal and Torres Strait Islander communities</w:t>
            </w:r>
          </w:p>
        </w:tc>
        <w:tc>
          <w:tcPr>
            <w:tcW w:w="1744" w:type="dxa"/>
            <w:shd w:val="clear" w:color="auto" w:fill="auto"/>
          </w:tcPr>
          <w:p w14:paraId="3BEEA1C8" w14:textId="77777777" w:rsidR="002B5C7D" w:rsidRPr="006349F3" w:rsidRDefault="002B5C7D" w:rsidP="002B5C7D">
            <w:pPr>
              <w:spacing w:before="60" w:after="0"/>
              <w:contextualSpacing/>
              <w:rPr>
                <w:rFonts w:ascii="Arial" w:hAnsi="Arial" w:cs="Arial"/>
                <w:color w:val="000000"/>
              </w:rPr>
            </w:pPr>
            <w:r w:rsidRPr="006349F3">
              <w:rPr>
                <w:rFonts w:ascii="Arial" w:hAnsi="Arial" w:cs="Arial"/>
                <w:color w:val="000000"/>
              </w:rPr>
              <w:t>June 2024</w:t>
            </w:r>
          </w:p>
          <w:p w14:paraId="2C0E4F99" w14:textId="77777777" w:rsidR="00536652" w:rsidRPr="006349F3" w:rsidRDefault="00536652" w:rsidP="002B5C7D">
            <w:pPr>
              <w:spacing w:before="60" w:after="0"/>
              <w:contextualSpacing/>
              <w:rPr>
                <w:rFonts w:ascii="Arial" w:hAnsi="Arial" w:cs="Arial"/>
                <w:color w:val="000000"/>
              </w:rPr>
            </w:pPr>
          </w:p>
          <w:p w14:paraId="5E8BBA89" w14:textId="77777777" w:rsidR="00536652" w:rsidRPr="006349F3" w:rsidRDefault="00536652" w:rsidP="002B5C7D">
            <w:pPr>
              <w:spacing w:before="60" w:after="0"/>
              <w:contextualSpacing/>
              <w:rPr>
                <w:rFonts w:ascii="Arial" w:hAnsi="Arial" w:cs="Arial"/>
                <w:color w:val="000000"/>
              </w:rPr>
            </w:pPr>
          </w:p>
          <w:p w14:paraId="2F45D51A" w14:textId="597A59EC" w:rsidR="00536652" w:rsidRPr="006349F3" w:rsidRDefault="00536652" w:rsidP="002B5C7D">
            <w:pPr>
              <w:spacing w:before="60" w:after="0"/>
              <w:contextualSpacing/>
              <w:rPr>
                <w:rFonts w:ascii="Arial" w:hAnsi="Arial" w:cs="Arial"/>
                <w:color w:val="000000"/>
              </w:rPr>
            </w:pPr>
            <w:r w:rsidRPr="006349F3">
              <w:rPr>
                <w:rFonts w:ascii="Arial" w:hAnsi="Arial" w:cs="Arial"/>
                <w:color w:val="000000"/>
              </w:rPr>
              <w:t>June 2024</w:t>
            </w:r>
          </w:p>
        </w:tc>
        <w:tc>
          <w:tcPr>
            <w:tcW w:w="1800" w:type="dxa"/>
            <w:shd w:val="clear" w:color="auto" w:fill="auto"/>
          </w:tcPr>
          <w:p w14:paraId="68D4C300" w14:textId="45D888C1" w:rsidR="002B5C7D" w:rsidRPr="006349F3" w:rsidRDefault="002B5C7D" w:rsidP="002B5C7D">
            <w:pPr>
              <w:spacing w:before="60" w:after="0"/>
              <w:contextualSpacing/>
              <w:rPr>
                <w:rFonts w:ascii="Arial" w:hAnsi="Arial" w:cs="Arial"/>
                <w:i/>
                <w:color w:val="000000"/>
              </w:rPr>
            </w:pPr>
            <w:r w:rsidRPr="006349F3">
              <w:rPr>
                <w:rFonts w:ascii="Arial" w:hAnsi="Arial" w:cs="Arial"/>
                <w:i/>
                <w:color w:val="000000"/>
              </w:rPr>
              <w:t>Comms Officer</w:t>
            </w:r>
          </w:p>
          <w:p w14:paraId="1F031BAC" w14:textId="55495ADE" w:rsidR="00536652" w:rsidRPr="006349F3" w:rsidRDefault="00536652" w:rsidP="002B5C7D">
            <w:pPr>
              <w:spacing w:before="60" w:after="0"/>
              <w:contextualSpacing/>
              <w:rPr>
                <w:rFonts w:ascii="Arial" w:hAnsi="Arial" w:cs="Arial"/>
                <w:i/>
                <w:color w:val="000000"/>
              </w:rPr>
            </w:pPr>
          </w:p>
          <w:p w14:paraId="7A2FD820" w14:textId="18834FE5" w:rsidR="00536652" w:rsidRPr="006349F3" w:rsidRDefault="00536652" w:rsidP="002B5C7D">
            <w:pPr>
              <w:spacing w:before="60" w:after="0"/>
              <w:contextualSpacing/>
              <w:rPr>
                <w:rFonts w:ascii="Arial" w:hAnsi="Arial" w:cs="Arial"/>
                <w:i/>
                <w:color w:val="000000"/>
              </w:rPr>
            </w:pPr>
          </w:p>
          <w:p w14:paraId="009CB8DF" w14:textId="5A659662" w:rsidR="00536652" w:rsidRPr="006349F3" w:rsidRDefault="00536652" w:rsidP="002B5C7D">
            <w:pPr>
              <w:spacing w:before="60" w:after="0"/>
              <w:contextualSpacing/>
              <w:rPr>
                <w:rFonts w:ascii="Arial" w:hAnsi="Arial" w:cs="Arial"/>
                <w:i/>
                <w:color w:val="000000"/>
              </w:rPr>
            </w:pPr>
            <w:r w:rsidRPr="006349F3">
              <w:rPr>
                <w:rFonts w:ascii="Arial" w:hAnsi="Arial" w:cs="Arial"/>
                <w:i/>
                <w:color w:val="000000"/>
              </w:rPr>
              <w:t>Comms Officer</w:t>
            </w:r>
          </w:p>
          <w:p w14:paraId="48759F63" w14:textId="77777777" w:rsidR="00536652" w:rsidRPr="006349F3" w:rsidRDefault="00536652" w:rsidP="002B5C7D">
            <w:pPr>
              <w:spacing w:before="60" w:after="0"/>
              <w:contextualSpacing/>
              <w:rPr>
                <w:rFonts w:ascii="Arial" w:hAnsi="Arial" w:cs="Arial"/>
                <w:i/>
                <w:color w:val="000000"/>
              </w:rPr>
            </w:pPr>
          </w:p>
          <w:p w14:paraId="250D1CB1" w14:textId="2F6FA334" w:rsidR="00536652" w:rsidRPr="006349F3" w:rsidRDefault="00536652" w:rsidP="002B5C7D">
            <w:pPr>
              <w:spacing w:before="60" w:after="0"/>
              <w:contextualSpacing/>
              <w:rPr>
                <w:rFonts w:ascii="Arial" w:hAnsi="Arial" w:cs="Arial"/>
                <w:i/>
                <w:color w:val="000000"/>
              </w:rPr>
            </w:pPr>
          </w:p>
        </w:tc>
      </w:tr>
    </w:tbl>
    <w:p w14:paraId="770080F0" w14:textId="35B9EC45" w:rsidR="0028586F" w:rsidRPr="006349F3" w:rsidRDefault="0028586F">
      <w:pPr>
        <w:spacing w:after="0" w:line="240" w:lineRule="auto"/>
        <w:rPr>
          <w:rFonts w:ascii="Arial" w:eastAsia="Times New Roman" w:hAnsi="Arial" w:cs="Arial"/>
        </w:rPr>
      </w:pPr>
    </w:p>
    <w:p w14:paraId="39B2EF0C" w14:textId="37F4F0AF" w:rsidR="00A714C2" w:rsidRDefault="002B453F" w:rsidP="00B56441">
      <w:pPr>
        <w:pStyle w:val="Heading2"/>
      </w:pPr>
      <w:bookmarkStart w:id="12" w:name="_Toc167016357"/>
      <w:r w:rsidRPr="006349F3">
        <w:t>Women’s Health Grampians Innovate Reconciliation Action Plan: Opportunities</w:t>
      </w:r>
      <w:bookmarkEnd w:id="12"/>
    </w:p>
    <w:p w14:paraId="4C1CC719" w14:textId="77777777" w:rsidR="00B56441" w:rsidRDefault="00B56441" w:rsidP="00B56441">
      <w:pPr>
        <w:rPr>
          <w:rFonts w:ascii="Arial" w:eastAsia="Times New Roman" w:hAnsi="Arial" w:cs="Arial"/>
          <w:b/>
        </w:rPr>
      </w:pPr>
      <w:r w:rsidRPr="006349F3">
        <w:rPr>
          <w:rFonts w:ascii="Arial" w:eastAsia="Times New Roman" w:hAnsi="Arial" w:cs="Arial"/>
        </w:rPr>
        <w:t>To build strong relationships and foster cultures of respect and equality, we will embed reconciliation at all levels of our organisation. We commit to examining our systems and processes and take responsibility for ensuring cultural safety throughout Women’s Health Grampians. This is essential for us to create an organisation that is a supportive and respectful employer of First Nations staff and valued partner for Aboriginal and Torres Strait Islander-led organisations.</w:t>
      </w:r>
      <w:r w:rsidRPr="00B56441">
        <w:rPr>
          <w:rFonts w:ascii="Arial" w:eastAsia="Times New Roman" w:hAnsi="Arial" w:cs="Arial"/>
          <w:b/>
        </w:rPr>
        <w:t xml:space="preserve"> </w:t>
      </w:r>
    </w:p>
    <w:p w14:paraId="4AC2357A" w14:textId="349826FF" w:rsidR="00B56441" w:rsidRPr="00B56441" w:rsidRDefault="00B56441" w:rsidP="00B56441">
      <w:r w:rsidRPr="006349F3">
        <w:rPr>
          <w:rFonts w:ascii="Arial" w:eastAsia="Times New Roman" w:hAnsi="Arial" w:cs="Arial"/>
          <w:b/>
        </w:rPr>
        <w:t xml:space="preserve">Focus area: </w:t>
      </w:r>
      <w:r w:rsidRPr="006349F3">
        <w:rPr>
          <w:rFonts w:ascii="Arial" w:hAnsi="Arial" w:cs="Arial"/>
          <w:color w:val="000000"/>
        </w:rPr>
        <w:t>Goal 3: Ensure the sustainability of WHG</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portunities table"/>
        <w:tblDescription w:val="Action, Deliverables, timelines, responsibility "/>
      </w:tblPr>
      <w:tblGrid>
        <w:gridCol w:w="3681"/>
        <w:gridCol w:w="7654"/>
        <w:gridCol w:w="1744"/>
        <w:gridCol w:w="1800"/>
      </w:tblGrid>
      <w:tr w:rsidR="006F07DC" w:rsidRPr="006349F3" w14:paraId="6DC1DB0F" w14:textId="77777777" w:rsidTr="00B56441">
        <w:trPr>
          <w:trHeight w:val="356"/>
        </w:trPr>
        <w:tc>
          <w:tcPr>
            <w:tcW w:w="3681" w:type="dxa"/>
            <w:shd w:val="clear" w:color="auto" w:fill="auto"/>
          </w:tcPr>
          <w:p w14:paraId="71D66982" w14:textId="77777777" w:rsidR="006F07DC" w:rsidRPr="006349F3" w:rsidRDefault="006F07DC" w:rsidP="00C04A15">
            <w:pPr>
              <w:spacing w:before="60" w:after="0"/>
              <w:contextualSpacing/>
              <w:rPr>
                <w:rFonts w:ascii="Arial" w:hAnsi="Arial" w:cs="Arial"/>
                <w:b/>
                <w:color w:val="000000"/>
              </w:rPr>
            </w:pPr>
            <w:r w:rsidRPr="006349F3">
              <w:rPr>
                <w:rFonts w:ascii="Arial" w:hAnsi="Arial" w:cs="Arial"/>
                <w:b/>
                <w:color w:val="000000"/>
              </w:rPr>
              <w:t>Action</w:t>
            </w:r>
          </w:p>
        </w:tc>
        <w:tc>
          <w:tcPr>
            <w:tcW w:w="7654" w:type="dxa"/>
          </w:tcPr>
          <w:p w14:paraId="499AA3F3" w14:textId="77777777" w:rsidR="006F07DC" w:rsidRPr="006349F3" w:rsidRDefault="006F07DC" w:rsidP="00C04A15">
            <w:pPr>
              <w:spacing w:before="60" w:after="0"/>
              <w:contextualSpacing/>
              <w:rPr>
                <w:rFonts w:ascii="Arial" w:hAnsi="Arial" w:cs="Arial"/>
                <w:b/>
                <w:color w:val="000000"/>
              </w:rPr>
            </w:pPr>
            <w:r w:rsidRPr="006349F3">
              <w:rPr>
                <w:rFonts w:ascii="Arial" w:hAnsi="Arial" w:cs="Arial"/>
                <w:b/>
                <w:color w:val="000000"/>
              </w:rPr>
              <w:t>Deliverable</w:t>
            </w:r>
          </w:p>
        </w:tc>
        <w:tc>
          <w:tcPr>
            <w:tcW w:w="1744" w:type="dxa"/>
            <w:shd w:val="clear" w:color="auto" w:fill="auto"/>
          </w:tcPr>
          <w:p w14:paraId="4C9087B4" w14:textId="77777777" w:rsidR="006F07DC" w:rsidRPr="006349F3" w:rsidRDefault="006F07DC" w:rsidP="00C04A15">
            <w:pPr>
              <w:spacing w:before="60" w:after="0"/>
              <w:contextualSpacing/>
              <w:rPr>
                <w:rFonts w:ascii="Arial" w:hAnsi="Arial" w:cs="Arial"/>
                <w:b/>
                <w:color w:val="000000"/>
              </w:rPr>
            </w:pPr>
            <w:r w:rsidRPr="006349F3">
              <w:rPr>
                <w:rFonts w:ascii="Arial" w:hAnsi="Arial" w:cs="Arial"/>
                <w:b/>
                <w:color w:val="000000"/>
              </w:rPr>
              <w:t>Timeline</w:t>
            </w:r>
          </w:p>
        </w:tc>
        <w:tc>
          <w:tcPr>
            <w:tcW w:w="1800" w:type="dxa"/>
            <w:shd w:val="clear" w:color="auto" w:fill="auto"/>
          </w:tcPr>
          <w:p w14:paraId="5FB2E9D8" w14:textId="77777777" w:rsidR="006F07DC" w:rsidRPr="006349F3" w:rsidRDefault="006F07DC" w:rsidP="00C04A15">
            <w:pPr>
              <w:spacing w:before="60" w:after="0"/>
              <w:contextualSpacing/>
              <w:rPr>
                <w:rFonts w:ascii="Arial" w:hAnsi="Arial" w:cs="Arial"/>
                <w:b/>
                <w:color w:val="000000"/>
              </w:rPr>
            </w:pPr>
            <w:r w:rsidRPr="006349F3">
              <w:rPr>
                <w:rFonts w:ascii="Arial" w:hAnsi="Arial" w:cs="Arial"/>
                <w:b/>
                <w:color w:val="000000"/>
              </w:rPr>
              <w:t>Responsibility</w:t>
            </w:r>
          </w:p>
        </w:tc>
      </w:tr>
      <w:tr w:rsidR="00326D99" w:rsidRPr="006349F3" w14:paraId="393ADB30" w14:textId="77777777" w:rsidTr="00B56441">
        <w:trPr>
          <w:trHeight w:val="530"/>
        </w:trPr>
        <w:tc>
          <w:tcPr>
            <w:tcW w:w="3681" w:type="dxa"/>
            <w:vMerge w:val="restart"/>
            <w:shd w:val="clear" w:color="auto" w:fill="auto"/>
          </w:tcPr>
          <w:p w14:paraId="0CAB596B" w14:textId="2B4B06DC" w:rsidR="00326D99" w:rsidRPr="006349F3" w:rsidRDefault="00326D99"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Improve employment outcomes by increasing Aboriginal and Torres Strait Islander recruitment, retention and professional development. </w:t>
            </w:r>
          </w:p>
        </w:tc>
        <w:tc>
          <w:tcPr>
            <w:tcW w:w="7654" w:type="dxa"/>
          </w:tcPr>
          <w:p w14:paraId="24921D7D" w14:textId="35E4E47E" w:rsidR="00326D99" w:rsidRPr="006349F3" w:rsidRDefault="002B5C7D"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Advertise job vacancies to effectively reach Aboriginal and Torres Strait Islander stakeholders.</w:t>
            </w:r>
            <w:r w:rsidRPr="006349F3">
              <w:rPr>
                <w:rFonts w:ascii="Arial" w:hAnsi="Arial" w:cs="Arial"/>
                <w:color w:val="000000"/>
                <w:highlight w:val="white"/>
              </w:rPr>
              <w:t> </w:t>
            </w:r>
          </w:p>
        </w:tc>
        <w:tc>
          <w:tcPr>
            <w:tcW w:w="1744" w:type="dxa"/>
            <w:shd w:val="clear" w:color="auto" w:fill="auto"/>
          </w:tcPr>
          <w:p w14:paraId="1482000E" w14:textId="292CB6D8" w:rsidR="00326D99" w:rsidRPr="006349F3" w:rsidRDefault="007678E2" w:rsidP="00C04A15">
            <w:pPr>
              <w:spacing w:after="0" w:line="240" w:lineRule="auto"/>
              <w:rPr>
                <w:rFonts w:ascii="Arial" w:eastAsia="Times New Roman" w:hAnsi="Arial" w:cs="Arial"/>
                <w:color w:val="000000"/>
                <w:lang w:eastAsia="en-AU"/>
              </w:rPr>
            </w:pPr>
            <w:r w:rsidRPr="006349F3">
              <w:rPr>
                <w:rFonts w:ascii="Arial" w:hAnsi="Arial" w:cs="Arial"/>
                <w:color w:val="000000"/>
              </w:rPr>
              <w:t>October 2024, 2025</w:t>
            </w:r>
          </w:p>
        </w:tc>
        <w:tc>
          <w:tcPr>
            <w:tcW w:w="1800" w:type="dxa"/>
            <w:shd w:val="clear" w:color="auto" w:fill="auto"/>
          </w:tcPr>
          <w:p w14:paraId="5A48E30A" w14:textId="156FCC5B" w:rsidR="003C5D9A" w:rsidRPr="006349F3" w:rsidRDefault="003C5D9A" w:rsidP="00652EDE">
            <w:pPr>
              <w:spacing w:before="60" w:after="0"/>
              <w:contextualSpacing/>
              <w:rPr>
                <w:rFonts w:ascii="Arial" w:hAnsi="Arial" w:cs="Arial"/>
                <w:i/>
                <w:color w:val="000000"/>
              </w:rPr>
            </w:pPr>
            <w:r w:rsidRPr="006349F3">
              <w:rPr>
                <w:rFonts w:ascii="Arial" w:hAnsi="Arial" w:cs="Arial"/>
                <w:i/>
                <w:color w:val="000000"/>
              </w:rPr>
              <w:t>CEO</w:t>
            </w:r>
          </w:p>
        </w:tc>
      </w:tr>
      <w:tr w:rsidR="00326D99" w:rsidRPr="006349F3" w14:paraId="692E5053" w14:textId="77777777" w:rsidTr="00B56441">
        <w:trPr>
          <w:trHeight w:val="947"/>
        </w:trPr>
        <w:tc>
          <w:tcPr>
            <w:tcW w:w="3681" w:type="dxa"/>
            <w:vMerge/>
          </w:tcPr>
          <w:p w14:paraId="40FDB540" w14:textId="3D5A3656" w:rsidR="00326D99" w:rsidRPr="006349F3" w:rsidRDefault="00326D9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601F3A2E" w14:textId="5FEB34A1" w:rsidR="00326D99" w:rsidRPr="006349F3" w:rsidRDefault="00326D9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Build understanding of current Aboriginal and Torres Strait Islander staffing to inform future employment and professional development opportunities.</w:t>
            </w:r>
          </w:p>
        </w:tc>
        <w:tc>
          <w:tcPr>
            <w:tcW w:w="1744" w:type="dxa"/>
            <w:shd w:val="clear" w:color="auto" w:fill="auto"/>
          </w:tcPr>
          <w:p w14:paraId="2E2B8820" w14:textId="7DAA9E83" w:rsidR="00326D99" w:rsidRPr="006349F3" w:rsidRDefault="00AA7E04" w:rsidP="00C04A15">
            <w:pPr>
              <w:spacing w:before="60" w:after="0"/>
              <w:contextualSpacing/>
              <w:rPr>
                <w:rFonts w:ascii="Arial" w:hAnsi="Arial" w:cs="Arial"/>
                <w:color w:val="000000"/>
              </w:rPr>
            </w:pPr>
            <w:r>
              <w:rPr>
                <w:rFonts w:ascii="Arial" w:hAnsi="Arial" w:cs="Arial"/>
                <w:color w:val="000000"/>
              </w:rPr>
              <w:t>February</w:t>
            </w:r>
            <w:r w:rsidR="007678E2" w:rsidRPr="006349F3">
              <w:rPr>
                <w:rFonts w:ascii="Arial" w:hAnsi="Arial" w:cs="Arial"/>
                <w:color w:val="000000"/>
              </w:rPr>
              <w:t xml:space="preserve"> 2024</w:t>
            </w:r>
          </w:p>
        </w:tc>
        <w:tc>
          <w:tcPr>
            <w:tcW w:w="1800" w:type="dxa"/>
            <w:shd w:val="clear" w:color="auto" w:fill="auto"/>
          </w:tcPr>
          <w:p w14:paraId="571203F2" w14:textId="0FAE547E" w:rsidR="003C5D9A" w:rsidRPr="006349F3" w:rsidRDefault="003C5D9A" w:rsidP="007678E2">
            <w:pPr>
              <w:spacing w:before="60" w:after="0"/>
              <w:contextualSpacing/>
              <w:rPr>
                <w:rFonts w:ascii="Arial" w:hAnsi="Arial" w:cs="Arial"/>
                <w:color w:val="000000"/>
              </w:rPr>
            </w:pPr>
            <w:r w:rsidRPr="006349F3">
              <w:rPr>
                <w:rFonts w:ascii="Arial" w:hAnsi="Arial" w:cs="Arial"/>
                <w:i/>
                <w:color w:val="000000"/>
              </w:rPr>
              <w:t>CEO</w:t>
            </w:r>
          </w:p>
        </w:tc>
      </w:tr>
      <w:tr w:rsidR="00326D99" w:rsidRPr="006349F3" w14:paraId="1B0EB541" w14:textId="77777777" w:rsidTr="00B56441">
        <w:trPr>
          <w:trHeight w:val="526"/>
        </w:trPr>
        <w:tc>
          <w:tcPr>
            <w:tcW w:w="3681" w:type="dxa"/>
            <w:vMerge/>
          </w:tcPr>
          <w:p w14:paraId="30CC7232" w14:textId="77777777" w:rsidR="00326D99" w:rsidRPr="006349F3" w:rsidRDefault="00326D99" w:rsidP="00506ECD">
            <w:pPr>
              <w:numPr>
                <w:ilvl w:val="0"/>
                <w:numId w:val="4"/>
              </w:numPr>
              <w:spacing w:before="60" w:after="0" w:line="240" w:lineRule="auto"/>
              <w:rPr>
                <w:rFonts w:ascii="Arial" w:eastAsia="Times New Roman" w:hAnsi="Arial" w:cs="Arial"/>
                <w:color w:val="000000"/>
                <w:highlight w:val="cyan"/>
                <w:lang w:eastAsia="en-AU"/>
              </w:rPr>
            </w:pPr>
          </w:p>
        </w:tc>
        <w:tc>
          <w:tcPr>
            <w:tcW w:w="7654" w:type="dxa"/>
          </w:tcPr>
          <w:p w14:paraId="2E45AD2D" w14:textId="4B96A693" w:rsidR="00326D99" w:rsidRPr="006349F3" w:rsidRDefault="00326D9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Engage with Aboriginal and Torres Strait Islander staff to consult on our recruitment, retention and professional development strategy.</w:t>
            </w:r>
          </w:p>
        </w:tc>
        <w:tc>
          <w:tcPr>
            <w:tcW w:w="1744" w:type="dxa"/>
            <w:shd w:val="clear" w:color="auto" w:fill="auto"/>
          </w:tcPr>
          <w:p w14:paraId="421155FD" w14:textId="3395181E" w:rsidR="00326D99" w:rsidRPr="006349F3" w:rsidRDefault="007678E2" w:rsidP="00C04A15">
            <w:pPr>
              <w:spacing w:after="0" w:line="240" w:lineRule="auto"/>
              <w:rPr>
                <w:rFonts w:ascii="Arial" w:eastAsia="Times New Roman" w:hAnsi="Arial" w:cs="Arial"/>
                <w:i/>
                <w:color w:val="000000"/>
                <w:lang w:eastAsia="en-AU"/>
              </w:rPr>
            </w:pPr>
            <w:r w:rsidRPr="006349F3">
              <w:rPr>
                <w:rFonts w:ascii="Arial" w:hAnsi="Arial" w:cs="Arial"/>
                <w:color w:val="000000"/>
              </w:rPr>
              <w:t>June 2024</w:t>
            </w:r>
          </w:p>
        </w:tc>
        <w:tc>
          <w:tcPr>
            <w:tcW w:w="1800" w:type="dxa"/>
            <w:shd w:val="clear" w:color="auto" w:fill="auto"/>
          </w:tcPr>
          <w:p w14:paraId="2E1C9F0E" w14:textId="7795EE32" w:rsidR="00326D99" w:rsidRPr="006349F3" w:rsidRDefault="00652EDE" w:rsidP="00C04A15">
            <w:pPr>
              <w:spacing w:before="60" w:after="0"/>
              <w:contextualSpacing/>
              <w:rPr>
                <w:rFonts w:ascii="Arial" w:hAnsi="Arial" w:cs="Arial"/>
                <w:i/>
                <w:color w:val="000000"/>
              </w:rPr>
            </w:pPr>
            <w:r w:rsidRPr="006349F3">
              <w:rPr>
                <w:rFonts w:ascii="Arial" w:hAnsi="Arial" w:cs="Arial"/>
                <w:i/>
                <w:color w:val="000000"/>
              </w:rPr>
              <w:t>CEO</w:t>
            </w:r>
          </w:p>
        </w:tc>
      </w:tr>
      <w:tr w:rsidR="00326D99" w:rsidRPr="006349F3" w14:paraId="0014F322" w14:textId="77777777" w:rsidTr="00B56441">
        <w:trPr>
          <w:trHeight w:val="615"/>
        </w:trPr>
        <w:tc>
          <w:tcPr>
            <w:tcW w:w="3681" w:type="dxa"/>
            <w:vMerge/>
          </w:tcPr>
          <w:p w14:paraId="1E4C37F0" w14:textId="77777777" w:rsidR="00326D99" w:rsidRPr="006349F3" w:rsidRDefault="00326D99" w:rsidP="00C04A15">
            <w:pPr>
              <w:spacing w:before="60" w:after="0" w:line="240" w:lineRule="auto"/>
              <w:ind w:left="360"/>
              <w:rPr>
                <w:rFonts w:ascii="Arial" w:eastAsia="Times New Roman" w:hAnsi="Arial" w:cs="Arial"/>
                <w:color w:val="000000"/>
                <w:highlight w:val="cyan"/>
                <w:lang w:eastAsia="en-AU"/>
              </w:rPr>
            </w:pPr>
          </w:p>
        </w:tc>
        <w:tc>
          <w:tcPr>
            <w:tcW w:w="7654" w:type="dxa"/>
          </w:tcPr>
          <w:p w14:paraId="6D0AA3F0" w14:textId="450ACEA5" w:rsidR="00326D99" w:rsidRPr="006349F3" w:rsidRDefault="00326D99"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and implement an Aboriginal and Torres Strait Islander recruitment, retention and professional development strategy</w:t>
            </w:r>
            <w:r w:rsidR="002B5C7D" w:rsidRPr="006349F3">
              <w:rPr>
                <w:rFonts w:ascii="Arial" w:eastAsia="Times New Roman" w:hAnsi="Arial" w:cs="Arial"/>
                <w:color w:val="000000"/>
                <w:lang w:eastAsia="en-AU"/>
              </w:rPr>
              <w:t>:</w:t>
            </w:r>
          </w:p>
        </w:tc>
        <w:tc>
          <w:tcPr>
            <w:tcW w:w="1744" w:type="dxa"/>
            <w:shd w:val="clear" w:color="auto" w:fill="auto"/>
          </w:tcPr>
          <w:p w14:paraId="4C401F67" w14:textId="242FEAEE" w:rsidR="00326D99" w:rsidRPr="006349F3" w:rsidRDefault="007678E2" w:rsidP="00C04A15">
            <w:pPr>
              <w:spacing w:after="0" w:line="240" w:lineRule="auto"/>
              <w:rPr>
                <w:rFonts w:ascii="Arial" w:eastAsia="Times New Roman" w:hAnsi="Arial" w:cs="Arial"/>
                <w:i/>
                <w:color w:val="000000"/>
                <w:lang w:eastAsia="en-AU"/>
              </w:rPr>
            </w:pPr>
            <w:r w:rsidRPr="006349F3">
              <w:rPr>
                <w:rFonts w:ascii="Arial" w:hAnsi="Arial" w:cs="Arial"/>
                <w:color w:val="000000"/>
              </w:rPr>
              <w:t xml:space="preserve">October </w:t>
            </w:r>
            <w:r w:rsidR="00A12E57" w:rsidRPr="006349F3">
              <w:rPr>
                <w:rFonts w:ascii="Arial" w:hAnsi="Arial" w:cs="Arial"/>
                <w:color w:val="000000"/>
              </w:rPr>
              <w:t>2024</w:t>
            </w:r>
          </w:p>
        </w:tc>
        <w:tc>
          <w:tcPr>
            <w:tcW w:w="1800" w:type="dxa"/>
            <w:shd w:val="clear" w:color="auto" w:fill="auto"/>
          </w:tcPr>
          <w:p w14:paraId="62AAEBEC" w14:textId="77777777" w:rsidR="007678E2" w:rsidRPr="006349F3" w:rsidRDefault="007678E2" w:rsidP="00C04A15">
            <w:pPr>
              <w:spacing w:before="60" w:after="0"/>
              <w:contextualSpacing/>
              <w:rPr>
                <w:rFonts w:ascii="Arial" w:hAnsi="Arial" w:cs="Arial"/>
                <w:i/>
                <w:color w:val="000000"/>
              </w:rPr>
            </w:pPr>
            <w:r w:rsidRPr="006349F3">
              <w:rPr>
                <w:rFonts w:ascii="Arial" w:hAnsi="Arial" w:cs="Arial"/>
                <w:i/>
                <w:color w:val="000000"/>
              </w:rPr>
              <w:t>Lead: CEO</w:t>
            </w:r>
          </w:p>
          <w:p w14:paraId="53019DF0" w14:textId="73879D73" w:rsidR="00326D99" w:rsidRPr="006349F3" w:rsidRDefault="007678E2" w:rsidP="00C04A15">
            <w:pPr>
              <w:spacing w:before="60" w:after="0"/>
              <w:contextualSpacing/>
              <w:rPr>
                <w:rFonts w:ascii="Arial" w:hAnsi="Arial" w:cs="Arial"/>
                <w:i/>
                <w:color w:val="000000"/>
              </w:rPr>
            </w:pPr>
            <w:r w:rsidRPr="006349F3">
              <w:rPr>
                <w:rFonts w:ascii="Arial" w:hAnsi="Arial" w:cs="Arial"/>
                <w:i/>
                <w:color w:val="000000"/>
              </w:rPr>
              <w:t xml:space="preserve">Support: </w:t>
            </w:r>
            <w:r w:rsidR="00326D99" w:rsidRPr="006349F3">
              <w:rPr>
                <w:rFonts w:ascii="Arial" w:hAnsi="Arial" w:cs="Arial"/>
                <w:i/>
                <w:color w:val="000000"/>
              </w:rPr>
              <w:t xml:space="preserve">Business </w:t>
            </w:r>
            <w:r w:rsidRPr="006349F3">
              <w:rPr>
                <w:rFonts w:ascii="Arial" w:hAnsi="Arial" w:cs="Arial"/>
                <w:i/>
                <w:color w:val="000000"/>
              </w:rPr>
              <w:t>Manage</w:t>
            </w:r>
            <w:r w:rsidR="00326D99" w:rsidRPr="006349F3">
              <w:rPr>
                <w:rFonts w:ascii="Arial" w:hAnsi="Arial" w:cs="Arial"/>
                <w:i/>
                <w:color w:val="000000"/>
              </w:rPr>
              <w:t xml:space="preserve">r </w:t>
            </w:r>
          </w:p>
        </w:tc>
      </w:tr>
      <w:tr w:rsidR="007678E2" w:rsidRPr="006349F3" w14:paraId="4EA3C5C5" w14:textId="77777777" w:rsidTr="00B56441">
        <w:trPr>
          <w:trHeight w:val="660"/>
        </w:trPr>
        <w:tc>
          <w:tcPr>
            <w:tcW w:w="3681" w:type="dxa"/>
            <w:vMerge/>
          </w:tcPr>
          <w:p w14:paraId="610D7B93" w14:textId="77777777" w:rsidR="007678E2" w:rsidRPr="006349F3" w:rsidRDefault="007678E2" w:rsidP="007678E2">
            <w:pPr>
              <w:spacing w:before="60" w:after="0" w:line="240" w:lineRule="auto"/>
              <w:ind w:left="360"/>
              <w:rPr>
                <w:rFonts w:ascii="Arial" w:eastAsia="Times New Roman" w:hAnsi="Arial" w:cs="Arial"/>
                <w:color w:val="000000"/>
                <w:highlight w:val="cyan"/>
                <w:lang w:eastAsia="en-AU"/>
              </w:rPr>
            </w:pPr>
          </w:p>
        </w:tc>
        <w:tc>
          <w:tcPr>
            <w:tcW w:w="7654" w:type="dxa"/>
          </w:tcPr>
          <w:p w14:paraId="5D4A9F60" w14:textId="7494F236" w:rsidR="007678E2" w:rsidRPr="006349F3" w:rsidRDefault="007678E2" w:rsidP="002B5C7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themeColor="text1"/>
                <w:lang w:eastAsia="en-AU"/>
              </w:rPr>
              <w:t xml:space="preserve">Review HR and recruitment procedures and policies to remove barriers to Aboriginal and Torres Strait Islander participation in our workplace, guided by our cultural protocols document. </w:t>
            </w:r>
          </w:p>
        </w:tc>
        <w:tc>
          <w:tcPr>
            <w:tcW w:w="1744" w:type="dxa"/>
            <w:shd w:val="clear" w:color="auto" w:fill="auto"/>
          </w:tcPr>
          <w:p w14:paraId="12D11213" w14:textId="63A22690" w:rsidR="007678E2" w:rsidRPr="006349F3" w:rsidRDefault="007678E2" w:rsidP="007678E2">
            <w:pPr>
              <w:spacing w:after="0" w:line="240" w:lineRule="auto"/>
              <w:rPr>
                <w:rFonts w:ascii="Arial" w:eastAsia="Times New Roman" w:hAnsi="Arial" w:cs="Arial"/>
                <w:i/>
                <w:color w:val="000000"/>
                <w:lang w:eastAsia="en-AU"/>
              </w:rPr>
            </w:pPr>
            <w:r w:rsidRPr="006349F3">
              <w:rPr>
                <w:rFonts w:ascii="Arial" w:hAnsi="Arial" w:cs="Arial"/>
                <w:color w:val="000000"/>
              </w:rPr>
              <w:t>October 2024</w:t>
            </w:r>
          </w:p>
        </w:tc>
        <w:tc>
          <w:tcPr>
            <w:tcW w:w="1800" w:type="dxa"/>
            <w:shd w:val="clear" w:color="auto" w:fill="auto"/>
          </w:tcPr>
          <w:p w14:paraId="5F90DB75" w14:textId="77777777" w:rsidR="007678E2" w:rsidRPr="006349F3" w:rsidRDefault="007678E2" w:rsidP="007678E2">
            <w:pPr>
              <w:spacing w:before="60" w:after="0"/>
              <w:contextualSpacing/>
              <w:rPr>
                <w:rFonts w:ascii="Arial" w:hAnsi="Arial" w:cs="Arial"/>
                <w:i/>
                <w:color w:val="000000"/>
              </w:rPr>
            </w:pPr>
            <w:r w:rsidRPr="006349F3">
              <w:rPr>
                <w:rFonts w:ascii="Arial" w:hAnsi="Arial" w:cs="Arial"/>
                <w:i/>
                <w:color w:val="000000"/>
              </w:rPr>
              <w:t>Lead: CEO</w:t>
            </w:r>
          </w:p>
          <w:p w14:paraId="79AF2177" w14:textId="6F5F9DC2" w:rsidR="007678E2" w:rsidRPr="006349F3" w:rsidRDefault="007678E2" w:rsidP="007678E2">
            <w:pPr>
              <w:spacing w:before="60" w:after="0"/>
              <w:contextualSpacing/>
              <w:rPr>
                <w:rFonts w:ascii="Arial" w:hAnsi="Arial" w:cs="Arial"/>
                <w:i/>
                <w:color w:val="000000"/>
              </w:rPr>
            </w:pPr>
            <w:r w:rsidRPr="006349F3">
              <w:rPr>
                <w:rFonts w:ascii="Arial" w:hAnsi="Arial" w:cs="Arial"/>
                <w:i/>
                <w:color w:val="000000"/>
              </w:rPr>
              <w:t xml:space="preserve">Support: Business Manager </w:t>
            </w:r>
          </w:p>
        </w:tc>
      </w:tr>
      <w:tr w:rsidR="006F07DC" w:rsidRPr="006349F3" w14:paraId="69FB205E" w14:textId="77777777" w:rsidTr="00B56441">
        <w:trPr>
          <w:trHeight w:val="610"/>
        </w:trPr>
        <w:tc>
          <w:tcPr>
            <w:tcW w:w="3681" w:type="dxa"/>
            <w:vMerge w:val="restart"/>
            <w:shd w:val="clear" w:color="auto" w:fill="auto"/>
          </w:tcPr>
          <w:p w14:paraId="3E32653F" w14:textId="093AE255" w:rsidR="006F07DC" w:rsidRPr="006349F3" w:rsidRDefault="006F07DC"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Increase Aboriginal and Torres Strait Islander supplier diversity </w:t>
            </w:r>
            <w:r w:rsidRPr="006349F3">
              <w:rPr>
                <w:rFonts w:ascii="Arial" w:eastAsia="Times New Roman" w:hAnsi="Arial" w:cs="Arial"/>
                <w:color w:val="000000"/>
                <w:lang w:eastAsia="en-AU"/>
              </w:rPr>
              <w:lastRenderedPageBreak/>
              <w:t xml:space="preserve">to support improved economic and social outcomes. </w:t>
            </w:r>
          </w:p>
        </w:tc>
        <w:tc>
          <w:tcPr>
            <w:tcW w:w="7654" w:type="dxa"/>
          </w:tcPr>
          <w:p w14:paraId="2E62FF79" w14:textId="02C07577" w:rsidR="006F07DC" w:rsidRPr="006349F3" w:rsidRDefault="00821C9F"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lastRenderedPageBreak/>
              <w:t>Investigate Supply Nation membership.</w:t>
            </w:r>
            <w:r w:rsidR="00BB0AEB" w:rsidRPr="006349F3">
              <w:rPr>
                <w:rFonts w:ascii="Arial" w:eastAsia="Times New Roman" w:hAnsi="Arial" w:cs="Arial"/>
                <w:color w:val="000000"/>
                <w:lang w:eastAsia="en-AU"/>
              </w:rPr>
              <w:t xml:space="preserve"> </w:t>
            </w:r>
            <w:r w:rsidR="00060F79" w:rsidRPr="006349F3">
              <w:rPr>
                <w:rFonts w:ascii="Arial" w:eastAsia="Times New Roman" w:hAnsi="Arial" w:cs="Arial"/>
                <w:color w:val="000000"/>
                <w:lang w:eastAsia="en-AU"/>
              </w:rPr>
              <w:t xml:space="preserve"> </w:t>
            </w:r>
          </w:p>
        </w:tc>
        <w:tc>
          <w:tcPr>
            <w:tcW w:w="1744" w:type="dxa"/>
            <w:shd w:val="clear" w:color="auto" w:fill="auto"/>
          </w:tcPr>
          <w:p w14:paraId="26EF99C7" w14:textId="4F23841D" w:rsidR="006F07DC" w:rsidRPr="006349F3" w:rsidRDefault="007678E2" w:rsidP="00C04A15">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p>
        </w:tc>
        <w:tc>
          <w:tcPr>
            <w:tcW w:w="1800" w:type="dxa"/>
            <w:shd w:val="clear" w:color="auto" w:fill="auto"/>
          </w:tcPr>
          <w:p w14:paraId="50EB3272" w14:textId="73D3109B" w:rsidR="006F07DC" w:rsidRPr="006349F3" w:rsidRDefault="00821C9F" w:rsidP="00C04A15">
            <w:pPr>
              <w:spacing w:before="60" w:after="0"/>
              <w:contextualSpacing/>
              <w:rPr>
                <w:rFonts w:ascii="Arial" w:hAnsi="Arial" w:cs="Arial"/>
                <w:i/>
                <w:color w:val="000000"/>
              </w:rPr>
            </w:pPr>
            <w:r w:rsidRPr="006349F3">
              <w:rPr>
                <w:rFonts w:ascii="Arial" w:hAnsi="Arial" w:cs="Arial"/>
                <w:i/>
                <w:color w:val="000000"/>
              </w:rPr>
              <w:t xml:space="preserve">Business </w:t>
            </w:r>
            <w:r w:rsidR="007678E2" w:rsidRPr="006349F3">
              <w:rPr>
                <w:rFonts w:ascii="Arial" w:hAnsi="Arial" w:cs="Arial"/>
                <w:i/>
                <w:color w:val="000000"/>
              </w:rPr>
              <w:t>Manage</w:t>
            </w:r>
            <w:r w:rsidRPr="006349F3">
              <w:rPr>
                <w:rFonts w:ascii="Arial" w:hAnsi="Arial" w:cs="Arial"/>
                <w:i/>
                <w:color w:val="000000"/>
              </w:rPr>
              <w:t>r</w:t>
            </w:r>
          </w:p>
        </w:tc>
      </w:tr>
      <w:tr w:rsidR="002B5C7D" w:rsidRPr="006349F3" w14:paraId="4EBA5442" w14:textId="77777777" w:rsidTr="00B56441">
        <w:trPr>
          <w:trHeight w:val="610"/>
        </w:trPr>
        <w:tc>
          <w:tcPr>
            <w:tcW w:w="3681" w:type="dxa"/>
            <w:vMerge/>
          </w:tcPr>
          <w:p w14:paraId="79F2738E" w14:textId="77777777" w:rsidR="002B5C7D" w:rsidRPr="006349F3" w:rsidRDefault="002B5C7D"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65480CEA" w14:textId="2FD95D61" w:rsidR="002B5C7D" w:rsidRPr="006349F3" w:rsidRDefault="002B5C7D"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and implement an Aboriginal and Torres Strait Islander procurement strategy.</w:t>
            </w:r>
            <w:r w:rsidRPr="006349F3">
              <w:rPr>
                <w:rFonts w:ascii="Arial" w:hAnsi="Arial" w:cs="Arial"/>
                <w:color w:val="000000"/>
                <w:highlight w:val="white"/>
              </w:rPr>
              <w:t> </w:t>
            </w:r>
          </w:p>
        </w:tc>
        <w:tc>
          <w:tcPr>
            <w:tcW w:w="1744" w:type="dxa"/>
            <w:shd w:val="clear" w:color="auto" w:fill="auto"/>
          </w:tcPr>
          <w:p w14:paraId="18245071" w14:textId="56731328" w:rsidR="002B5C7D" w:rsidRPr="006349F3" w:rsidRDefault="002B5C7D" w:rsidP="00C04A15">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p>
        </w:tc>
        <w:tc>
          <w:tcPr>
            <w:tcW w:w="1800" w:type="dxa"/>
            <w:shd w:val="clear" w:color="auto" w:fill="auto"/>
          </w:tcPr>
          <w:p w14:paraId="442EB3F3" w14:textId="65B476CE" w:rsidR="002B5C7D" w:rsidRPr="006349F3" w:rsidRDefault="002B5C7D" w:rsidP="00C04A15">
            <w:pPr>
              <w:spacing w:before="60" w:after="0"/>
              <w:contextualSpacing/>
              <w:rPr>
                <w:rFonts w:ascii="Arial" w:hAnsi="Arial" w:cs="Arial"/>
                <w:i/>
                <w:color w:val="000000"/>
              </w:rPr>
            </w:pPr>
            <w:r w:rsidRPr="006349F3">
              <w:rPr>
                <w:rFonts w:ascii="Arial" w:hAnsi="Arial" w:cs="Arial"/>
                <w:i/>
                <w:color w:val="000000"/>
              </w:rPr>
              <w:t>Business Manager</w:t>
            </w:r>
          </w:p>
        </w:tc>
      </w:tr>
      <w:tr w:rsidR="006F07DC" w:rsidRPr="006349F3" w14:paraId="2A57011B" w14:textId="77777777" w:rsidTr="00B56441">
        <w:trPr>
          <w:trHeight w:val="652"/>
        </w:trPr>
        <w:tc>
          <w:tcPr>
            <w:tcW w:w="3681" w:type="dxa"/>
            <w:vMerge/>
          </w:tcPr>
          <w:p w14:paraId="0F9C0829" w14:textId="77777777" w:rsidR="006F07DC" w:rsidRPr="006349F3" w:rsidRDefault="006F07DC" w:rsidP="00C04A15">
            <w:pPr>
              <w:spacing w:before="60" w:after="0" w:line="240" w:lineRule="auto"/>
              <w:rPr>
                <w:rFonts w:ascii="Arial" w:eastAsia="Times New Roman" w:hAnsi="Arial" w:cs="Arial"/>
                <w:color w:val="000000"/>
                <w:lang w:eastAsia="en-AU"/>
              </w:rPr>
            </w:pPr>
          </w:p>
        </w:tc>
        <w:tc>
          <w:tcPr>
            <w:tcW w:w="7654" w:type="dxa"/>
          </w:tcPr>
          <w:p w14:paraId="6FF1CAA2" w14:textId="0BC45FD6" w:rsidR="006F07DC" w:rsidRPr="006349F3" w:rsidRDefault="006F07DC"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and communicate opportunities for procurement of goods and services from Aboriginal and Torres Strait Islander businesses to staff</w:t>
            </w:r>
            <w:r w:rsidR="00821C9F" w:rsidRPr="006349F3">
              <w:rPr>
                <w:rFonts w:ascii="Arial" w:eastAsia="Times New Roman" w:hAnsi="Arial" w:cs="Arial"/>
                <w:color w:val="000000"/>
                <w:lang w:eastAsia="en-AU"/>
              </w:rPr>
              <w:t xml:space="preserve">. </w:t>
            </w:r>
          </w:p>
        </w:tc>
        <w:tc>
          <w:tcPr>
            <w:tcW w:w="1744" w:type="dxa"/>
            <w:shd w:val="clear" w:color="auto" w:fill="auto"/>
          </w:tcPr>
          <w:p w14:paraId="29F79C78" w14:textId="4092439B" w:rsidR="006F07DC" w:rsidRPr="006349F3" w:rsidRDefault="007678E2" w:rsidP="00C04A15">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p>
        </w:tc>
        <w:tc>
          <w:tcPr>
            <w:tcW w:w="1800" w:type="dxa"/>
            <w:shd w:val="clear" w:color="auto" w:fill="auto"/>
          </w:tcPr>
          <w:p w14:paraId="1B3A6590" w14:textId="2C9E375E" w:rsidR="006F07DC" w:rsidRPr="006349F3" w:rsidRDefault="007678E2" w:rsidP="00C04A15">
            <w:pPr>
              <w:spacing w:before="60" w:after="0"/>
              <w:contextualSpacing/>
              <w:rPr>
                <w:rFonts w:ascii="Arial" w:hAnsi="Arial" w:cs="Arial"/>
                <w:color w:val="000000"/>
              </w:rPr>
            </w:pPr>
            <w:r w:rsidRPr="006349F3">
              <w:rPr>
                <w:rFonts w:ascii="Arial" w:hAnsi="Arial" w:cs="Arial"/>
                <w:i/>
                <w:color w:val="000000"/>
              </w:rPr>
              <w:t>Business Manager</w:t>
            </w:r>
          </w:p>
        </w:tc>
      </w:tr>
      <w:tr w:rsidR="006F07DC" w:rsidRPr="006349F3" w14:paraId="3637A2A1" w14:textId="77777777" w:rsidTr="00B56441">
        <w:trPr>
          <w:trHeight w:val="832"/>
        </w:trPr>
        <w:tc>
          <w:tcPr>
            <w:tcW w:w="3681" w:type="dxa"/>
            <w:vMerge/>
          </w:tcPr>
          <w:p w14:paraId="66D240B3" w14:textId="77777777" w:rsidR="006F07DC" w:rsidRPr="006349F3" w:rsidRDefault="006F07DC" w:rsidP="00C04A15">
            <w:pPr>
              <w:spacing w:before="60" w:after="0" w:line="240" w:lineRule="auto"/>
              <w:ind w:left="360"/>
              <w:rPr>
                <w:rFonts w:ascii="Arial" w:eastAsia="Times New Roman" w:hAnsi="Arial" w:cs="Arial"/>
                <w:color w:val="000000"/>
                <w:lang w:eastAsia="en-AU"/>
              </w:rPr>
            </w:pPr>
          </w:p>
        </w:tc>
        <w:tc>
          <w:tcPr>
            <w:tcW w:w="7654" w:type="dxa"/>
          </w:tcPr>
          <w:p w14:paraId="2B08EF57" w14:textId="6A0A9C8C" w:rsidR="006F07DC" w:rsidRPr="006349F3" w:rsidRDefault="006F07DC"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Review and update procurement practices to remove barriers to procuring goods and services from Aboriginal and</w:t>
            </w:r>
            <w:r w:rsidR="00117CB7">
              <w:rPr>
                <w:rFonts w:ascii="Arial" w:eastAsia="Times New Roman" w:hAnsi="Arial" w:cs="Arial"/>
                <w:color w:val="000000"/>
                <w:lang w:eastAsia="en-AU"/>
              </w:rPr>
              <w:t xml:space="preserve"> </w:t>
            </w:r>
            <w:r w:rsidRPr="006349F3">
              <w:rPr>
                <w:rFonts w:ascii="Arial" w:eastAsia="Times New Roman" w:hAnsi="Arial" w:cs="Arial"/>
                <w:color w:val="000000"/>
                <w:lang w:eastAsia="en-AU"/>
              </w:rPr>
              <w:t>Torres Strait Islander businesses</w:t>
            </w:r>
            <w:r w:rsidR="00821C9F" w:rsidRPr="006349F3">
              <w:rPr>
                <w:rFonts w:ascii="Arial" w:eastAsia="Times New Roman" w:hAnsi="Arial" w:cs="Arial"/>
                <w:color w:val="000000"/>
                <w:lang w:eastAsia="en-AU"/>
              </w:rPr>
              <w:t>, including the Procurement and Contract Management Policy</w:t>
            </w:r>
            <w:r w:rsidRPr="006349F3">
              <w:rPr>
                <w:rFonts w:ascii="Arial" w:eastAsia="Times New Roman" w:hAnsi="Arial" w:cs="Arial"/>
                <w:color w:val="000000"/>
                <w:lang w:eastAsia="en-AU"/>
              </w:rPr>
              <w:t>.</w:t>
            </w:r>
          </w:p>
        </w:tc>
        <w:tc>
          <w:tcPr>
            <w:tcW w:w="1744" w:type="dxa"/>
            <w:shd w:val="clear" w:color="auto" w:fill="auto"/>
          </w:tcPr>
          <w:p w14:paraId="10D2AE0E" w14:textId="64AB17DA" w:rsidR="006F07DC" w:rsidRPr="006349F3" w:rsidRDefault="00AA7E04" w:rsidP="00C04A15">
            <w:pPr>
              <w:spacing w:before="60" w:after="0"/>
              <w:contextualSpacing/>
              <w:rPr>
                <w:rFonts w:ascii="Arial" w:hAnsi="Arial" w:cs="Arial"/>
                <w:color w:val="000000"/>
              </w:rPr>
            </w:pPr>
            <w:r>
              <w:rPr>
                <w:rFonts w:ascii="Arial" w:hAnsi="Arial" w:cs="Arial"/>
                <w:color w:val="000000"/>
              </w:rPr>
              <w:t>Februar</w:t>
            </w:r>
            <w:r w:rsidR="007678E2" w:rsidRPr="006349F3">
              <w:rPr>
                <w:rFonts w:ascii="Arial" w:hAnsi="Arial" w:cs="Arial"/>
                <w:color w:val="000000"/>
              </w:rPr>
              <w:t>y 2024</w:t>
            </w:r>
          </w:p>
        </w:tc>
        <w:tc>
          <w:tcPr>
            <w:tcW w:w="1800" w:type="dxa"/>
            <w:shd w:val="clear" w:color="auto" w:fill="auto"/>
          </w:tcPr>
          <w:p w14:paraId="7D6C1391" w14:textId="14D55645" w:rsidR="006F07DC" w:rsidRPr="006349F3" w:rsidRDefault="007678E2" w:rsidP="00C04A15">
            <w:pPr>
              <w:spacing w:before="60" w:after="0"/>
              <w:contextualSpacing/>
              <w:rPr>
                <w:rFonts w:ascii="Arial" w:hAnsi="Arial" w:cs="Arial"/>
                <w:color w:val="000000"/>
              </w:rPr>
            </w:pPr>
            <w:r w:rsidRPr="006349F3">
              <w:rPr>
                <w:rFonts w:ascii="Arial" w:hAnsi="Arial" w:cs="Arial"/>
                <w:i/>
                <w:color w:val="000000"/>
              </w:rPr>
              <w:t>Business Manager</w:t>
            </w:r>
          </w:p>
        </w:tc>
      </w:tr>
      <w:tr w:rsidR="00C90E67" w:rsidRPr="006349F3" w14:paraId="6C4E629B" w14:textId="77777777" w:rsidTr="00B56441">
        <w:trPr>
          <w:trHeight w:val="582"/>
        </w:trPr>
        <w:tc>
          <w:tcPr>
            <w:tcW w:w="3681" w:type="dxa"/>
            <w:vMerge/>
          </w:tcPr>
          <w:p w14:paraId="0F66C532" w14:textId="77777777" w:rsidR="00C90E67" w:rsidRPr="006349F3" w:rsidRDefault="00C90E67" w:rsidP="00C04A15">
            <w:pPr>
              <w:spacing w:before="60" w:after="0" w:line="240" w:lineRule="auto"/>
              <w:ind w:left="360"/>
              <w:rPr>
                <w:rFonts w:ascii="Arial" w:eastAsia="Times New Roman" w:hAnsi="Arial" w:cs="Arial"/>
                <w:color w:val="000000"/>
                <w:lang w:eastAsia="en-AU"/>
              </w:rPr>
            </w:pPr>
          </w:p>
        </w:tc>
        <w:tc>
          <w:tcPr>
            <w:tcW w:w="7654" w:type="dxa"/>
          </w:tcPr>
          <w:p w14:paraId="74A7C64F" w14:textId="5F5CCE5B" w:rsidR="00C90E67" w:rsidRPr="006349F3" w:rsidRDefault="00C90E67"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Develop commercial relationships with Aboriginal and Torres Strait Islander businesses.</w:t>
            </w:r>
          </w:p>
        </w:tc>
        <w:tc>
          <w:tcPr>
            <w:tcW w:w="1744" w:type="dxa"/>
            <w:shd w:val="clear" w:color="auto" w:fill="auto"/>
          </w:tcPr>
          <w:p w14:paraId="636FB8E9" w14:textId="0251333B" w:rsidR="00C90E67" w:rsidRPr="006349F3" w:rsidRDefault="007678E2" w:rsidP="00C04A15">
            <w:pPr>
              <w:spacing w:before="60" w:after="0"/>
              <w:contextualSpacing/>
              <w:rPr>
                <w:rFonts w:ascii="Arial" w:hAnsi="Arial" w:cs="Arial"/>
                <w:color w:val="000000"/>
              </w:rPr>
            </w:pPr>
            <w:r w:rsidRPr="006349F3">
              <w:rPr>
                <w:rFonts w:ascii="Arial" w:hAnsi="Arial" w:cs="Arial"/>
                <w:color w:val="000000"/>
              </w:rPr>
              <w:t>November 2024</w:t>
            </w:r>
          </w:p>
        </w:tc>
        <w:tc>
          <w:tcPr>
            <w:tcW w:w="1800" w:type="dxa"/>
            <w:shd w:val="clear" w:color="auto" w:fill="auto"/>
          </w:tcPr>
          <w:p w14:paraId="6A9E1243" w14:textId="77777777" w:rsidR="00C90E67" w:rsidRPr="006349F3" w:rsidRDefault="00821C9F" w:rsidP="00C04A15">
            <w:pPr>
              <w:spacing w:before="60" w:after="0"/>
              <w:contextualSpacing/>
              <w:rPr>
                <w:rFonts w:ascii="Arial" w:hAnsi="Arial" w:cs="Arial"/>
                <w:i/>
                <w:color w:val="000000"/>
              </w:rPr>
            </w:pPr>
            <w:r w:rsidRPr="006349F3">
              <w:rPr>
                <w:rFonts w:ascii="Arial" w:hAnsi="Arial" w:cs="Arial"/>
                <w:i/>
                <w:color w:val="000000"/>
              </w:rPr>
              <w:t xml:space="preserve">Business </w:t>
            </w:r>
            <w:r w:rsidR="007678E2" w:rsidRPr="006349F3">
              <w:rPr>
                <w:rFonts w:ascii="Arial" w:hAnsi="Arial" w:cs="Arial"/>
                <w:i/>
                <w:color w:val="000000"/>
              </w:rPr>
              <w:t>Manager</w:t>
            </w:r>
          </w:p>
          <w:p w14:paraId="5015B85B" w14:textId="7D9C2756" w:rsidR="001320E8" w:rsidRPr="006349F3" w:rsidRDefault="001320E8" w:rsidP="00C04A15">
            <w:pPr>
              <w:spacing w:before="60" w:after="0"/>
              <w:contextualSpacing/>
              <w:rPr>
                <w:rFonts w:ascii="Arial" w:hAnsi="Arial" w:cs="Arial"/>
                <w:color w:val="000000"/>
              </w:rPr>
            </w:pPr>
          </w:p>
        </w:tc>
      </w:tr>
      <w:tr w:rsidR="001320E8" w:rsidRPr="006349F3" w14:paraId="205F7AD2" w14:textId="77777777" w:rsidTr="00B56441">
        <w:trPr>
          <w:trHeight w:val="582"/>
        </w:trPr>
        <w:tc>
          <w:tcPr>
            <w:tcW w:w="3681" w:type="dxa"/>
            <w:vMerge/>
          </w:tcPr>
          <w:p w14:paraId="1917AFD9" w14:textId="77777777" w:rsidR="001320E8" w:rsidRPr="006349F3" w:rsidRDefault="001320E8" w:rsidP="001320E8">
            <w:pPr>
              <w:spacing w:before="60" w:after="0" w:line="240" w:lineRule="auto"/>
              <w:ind w:left="360"/>
              <w:rPr>
                <w:rFonts w:ascii="Arial" w:eastAsia="Times New Roman" w:hAnsi="Arial" w:cs="Arial"/>
                <w:color w:val="000000"/>
                <w:lang w:eastAsia="en-AU"/>
              </w:rPr>
            </w:pPr>
          </w:p>
        </w:tc>
        <w:tc>
          <w:tcPr>
            <w:tcW w:w="7654" w:type="dxa"/>
          </w:tcPr>
          <w:p w14:paraId="3CC1D0B4" w14:textId="696BD541" w:rsidR="001320E8" w:rsidRPr="006349F3" w:rsidRDefault="001320E8" w:rsidP="001320E8">
            <w:pPr>
              <w:numPr>
                <w:ilvl w:val="0"/>
                <w:numId w:val="5"/>
              </w:numPr>
              <w:spacing w:before="60" w:after="0" w:line="240" w:lineRule="auto"/>
              <w:contextualSpacing/>
              <w:rPr>
                <w:rFonts w:ascii="Arial" w:eastAsia="Times New Roman" w:hAnsi="Arial" w:cs="Arial"/>
                <w:color w:val="000000"/>
                <w:lang w:eastAsia="en-AU"/>
              </w:rPr>
            </w:pPr>
            <w:r w:rsidRPr="006349F3">
              <w:rPr>
                <w:rFonts w:ascii="Arial" w:hAnsi="Arial" w:cs="Arial"/>
              </w:rPr>
              <w:t>Commission a local Aboriginal and Torres Strait Islander female artist to create artwork for display in the office, and for use in digital format.</w:t>
            </w:r>
          </w:p>
        </w:tc>
        <w:tc>
          <w:tcPr>
            <w:tcW w:w="1744" w:type="dxa"/>
            <w:shd w:val="clear" w:color="auto" w:fill="auto"/>
          </w:tcPr>
          <w:p w14:paraId="72705E0F" w14:textId="3FF60752" w:rsidR="001320E8" w:rsidRPr="006349F3" w:rsidRDefault="001320E8" w:rsidP="001320E8">
            <w:pPr>
              <w:spacing w:before="60" w:after="0"/>
              <w:contextualSpacing/>
              <w:rPr>
                <w:rFonts w:ascii="Arial" w:hAnsi="Arial" w:cs="Arial"/>
                <w:color w:val="000000"/>
              </w:rPr>
            </w:pPr>
            <w:r w:rsidRPr="006349F3">
              <w:rPr>
                <w:rFonts w:ascii="Arial" w:hAnsi="Arial" w:cs="Arial"/>
                <w:color w:val="000000"/>
              </w:rPr>
              <w:t>November 202</w:t>
            </w:r>
            <w:r w:rsidR="00AA7E04">
              <w:rPr>
                <w:rFonts w:ascii="Arial" w:hAnsi="Arial" w:cs="Arial"/>
                <w:color w:val="000000"/>
              </w:rPr>
              <w:t>4</w:t>
            </w:r>
          </w:p>
        </w:tc>
        <w:tc>
          <w:tcPr>
            <w:tcW w:w="1800" w:type="dxa"/>
            <w:shd w:val="clear" w:color="auto" w:fill="auto"/>
          </w:tcPr>
          <w:p w14:paraId="5BD54907" w14:textId="2F43BF53" w:rsidR="001320E8" w:rsidRPr="006349F3" w:rsidRDefault="001320E8" w:rsidP="001320E8">
            <w:pPr>
              <w:spacing w:before="60" w:after="0"/>
              <w:contextualSpacing/>
              <w:rPr>
                <w:rFonts w:ascii="Arial" w:hAnsi="Arial" w:cs="Arial"/>
                <w:i/>
                <w:color w:val="000000"/>
              </w:rPr>
            </w:pPr>
            <w:r w:rsidRPr="006349F3">
              <w:rPr>
                <w:rFonts w:ascii="Arial" w:hAnsi="Arial" w:cs="Arial"/>
                <w:i/>
                <w:color w:val="000000"/>
              </w:rPr>
              <w:t>CEO</w:t>
            </w:r>
          </w:p>
        </w:tc>
      </w:tr>
    </w:tbl>
    <w:p w14:paraId="3EBD97C3" w14:textId="2680F942" w:rsidR="006F07DC" w:rsidRPr="006349F3" w:rsidRDefault="006F07DC" w:rsidP="00335579">
      <w:pPr>
        <w:rPr>
          <w:rFonts w:ascii="Arial" w:eastAsia="Times New Roman" w:hAnsi="Arial" w:cs="Arial"/>
        </w:rPr>
      </w:pPr>
    </w:p>
    <w:p w14:paraId="5EF434E9" w14:textId="54F80FE9" w:rsidR="00A714C2" w:rsidRDefault="002B453F" w:rsidP="00D47FBF">
      <w:pPr>
        <w:pStyle w:val="Heading2"/>
      </w:pPr>
      <w:bookmarkStart w:id="13" w:name="_Toc167016358"/>
      <w:r w:rsidRPr="006349F3">
        <w:t>Women’s Health Grampians Innovate Reconciliation Action Plan: Governance</w:t>
      </w:r>
      <w:bookmarkEnd w:id="13"/>
    </w:p>
    <w:p w14:paraId="4B872DE4" w14:textId="6790C717" w:rsidR="00D47FBF" w:rsidRPr="00D47FBF" w:rsidRDefault="00D47FBF" w:rsidP="00D47FB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vernance table"/>
        <w:tblDescription w:val="Action, deliverables, timeline, responsibility"/>
      </w:tblPr>
      <w:tblGrid>
        <w:gridCol w:w="3681"/>
        <w:gridCol w:w="7654"/>
        <w:gridCol w:w="1744"/>
        <w:gridCol w:w="1800"/>
      </w:tblGrid>
      <w:tr w:rsidR="00C01D39" w:rsidRPr="006349F3" w14:paraId="133013CB" w14:textId="77777777" w:rsidTr="00D47FBF">
        <w:trPr>
          <w:trHeight w:val="214"/>
        </w:trPr>
        <w:tc>
          <w:tcPr>
            <w:tcW w:w="3681" w:type="dxa"/>
            <w:shd w:val="clear" w:color="auto" w:fill="auto"/>
          </w:tcPr>
          <w:p w14:paraId="1C97CDC7" w14:textId="77777777" w:rsidR="00C01D39" w:rsidRPr="006349F3" w:rsidRDefault="00C01D39" w:rsidP="00C04A15">
            <w:pPr>
              <w:spacing w:before="60" w:after="0"/>
              <w:contextualSpacing/>
              <w:rPr>
                <w:rFonts w:ascii="Arial" w:hAnsi="Arial" w:cs="Arial"/>
                <w:b/>
                <w:color w:val="000000"/>
              </w:rPr>
            </w:pPr>
            <w:r w:rsidRPr="006349F3">
              <w:rPr>
                <w:rFonts w:ascii="Arial" w:hAnsi="Arial" w:cs="Arial"/>
                <w:b/>
                <w:color w:val="000000"/>
              </w:rPr>
              <w:t>Action</w:t>
            </w:r>
          </w:p>
        </w:tc>
        <w:tc>
          <w:tcPr>
            <w:tcW w:w="7654" w:type="dxa"/>
          </w:tcPr>
          <w:p w14:paraId="06BE12DA" w14:textId="77777777" w:rsidR="00C01D39" w:rsidRPr="006349F3" w:rsidRDefault="00C01D39" w:rsidP="00C04A15">
            <w:pPr>
              <w:spacing w:before="60" w:after="0"/>
              <w:contextualSpacing/>
              <w:rPr>
                <w:rFonts w:ascii="Arial" w:hAnsi="Arial" w:cs="Arial"/>
                <w:b/>
                <w:color w:val="000000"/>
              </w:rPr>
            </w:pPr>
            <w:r w:rsidRPr="006349F3">
              <w:rPr>
                <w:rFonts w:ascii="Arial" w:hAnsi="Arial" w:cs="Arial"/>
                <w:b/>
                <w:color w:val="000000"/>
              </w:rPr>
              <w:t>Deliverable</w:t>
            </w:r>
          </w:p>
        </w:tc>
        <w:tc>
          <w:tcPr>
            <w:tcW w:w="1744" w:type="dxa"/>
            <w:shd w:val="clear" w:color="auto" w:fill="auto"/>
          </w:tcPr>
          <w:p w14:paraId="44E5FA94" w14:textId="77777777" w:rsidR="00C01D39" w:rsidRPr="006349F3" w:rsidRDefault="00C01D39" w:rsidP="00C04A15">
            <w:pPr>
              <w:spacing w:before="60" w:after="0"/>
              <w:contextualSpacing/>
              <w:rPr>
                <w:rFonts w:ascii="Arial" w:hAnsi="Arial" w:cs="Arial"/>
                <w:b/>
                <w:color w:val="000000"/>
              </w:rPr>
            </w:pPr>
            <w:r w:rsidRPr="006349F3">
              <w:rPr>
                <w:rFonts w:ascii="Arial" w:hAnsi="Arial" w:cs="Arial"/>
                <w:b/>
                <w:color w:val="000000"/>
              </w:rPr>
              <w:t>Timeline</w:t>
            </w:r>
          </w:p>
        </w:tc>
        <w:tc>
          <w:tcPr>
            <w:tcW w:w="1800" w:type="dxa"/>
            <w:shd w:val="clear" w:color="auto" w:fill="auto"/>
          </w:tcPr>
          <w:p w14:paraId="45CAE13F" w14:textId="77777777" w:rsidR="00C01D39" w:rsidRPr="006349F3" w:rsidRDefault="00C01D39" w:rsidP="00C04A15">
            <w:pPr>
              <w:spacing w:before="60" w:after="0"/>
              <w:contextualSpacing/>
              <w:rPr>
                <w:rFonts w:ascii="Arial" w:hAnsi="Arial" w:cs="Arial"/>
                <w:color w:val="000000"/>
              </w:rPr>
            </w:pPr>
            <w:r w:rsidRPr="006349F3">
              <w:rPr>
                <w:rFonts w:ascii="Arial" w:hAnsi="Arial" w:cs="Arial"/>
                <w:b/>
                <w:color w:val="000000"/>
              </w:rPr>
              <w:t>Responsibility</w:t>
            </w:r>
          </w:p>
        </w:tc>
      </w:tr>
      <w:tr w:rsidR="00C01D39" w:rsidRPr="006349F3" w14:paraId="693BC822" w14:textId="77777777" w:rsidTr="00D47FBF">
        <w:trPr>
          <w:trHeight w:val="359"/>
        </w:trPr>
        <w:tc>
          <w:tcPr>
            <w:tcW w:w="3681" w:type="dxa"/>
            <w:vMerge w:val="restart"/>
            <w:shd w:val="clear" w:color="auto" w:fill="auto"/>
          </w:tcPr>
          <w:p w14:paraId="3674076C" w14:textId="268C6425" w:rsidR="00C01D39" w:rsidRPr="006349F3" w:rsidRDefault="00C01D39" w:rsidP="00506ECD">
            <w:pPr>
              <w:numPr>
                <w:ilvl w:val="0"/>
                <w:numId w:val="4"/>
              </w:numPr>
              <w:spacing w:after="0" w:line="240" w:lineRule="auto"/>
              <w:rPr>
                <w:rFonts w:ascii="Arial" w:hAnsi="Arial" w:cs="Arial"/>
                <w:color w:val="000000"/>
              </w:rPr>
            </w:pPr>
            <w:r w:rsidRPr="006349F3">
              <w:rPr>
                <w:rFonts w:ascii="Arial" w:eastAsia="Times New Roman" w:hAnsi="Arial" w:cs="Arial"/>
                <w:color w:val="000000"/>
                <w:lang w:eastAsia="en-AU"/>
              </w:rPr>
              <w:t xml:space="preserve">Establish and maintain an effective RAP Working </w:t>
            </w:r>
            <w:r w:rsidR="003E6638" w:rsidRPr="006349F3">
              <w:rPr>
                <w:rFonts w:ascii="Arial" w:eastAsia="Times New Roman" w:hAnsi="Arial" w:cs="Arial"/>
                <w:color w:val="000000"/>
                <w:lang w:eastAsia="en-AU"/>
              </w:rPr>
              <w:t xml:space="preserve">Group </w:t>
            </w:r>
            <w:r w:rsidRPr="006349F3">
              <w:rPr>
                <w:rFonts w:ascii="Arial" w:eastAsia="Times New Roman" w:hAnsi="Arial" w:cs="Arial"/>
                <w:color w:val="000000"/>
                <w:lang w:eastAsia="en-AU"/>
              </w:rPr>
              <w:t>(RWG) to drive governance of the RAP.</w:t>
            </w:r>
          </w:p>
        </w:tc>
        <w:tc>
          <w:tcPr>
            <w:tcW w:w="7654" w:type="dxa"/>
          </w:tcPr>
          <w:p w14:paraId="1C4D8850" w14:textId="2D327E1D" w:rsidR="00C01D39" w:rsidRPr="006349F3" w:rsidRDefault="00C01D39" w:rsidP="00506ECD">
            <w:pPr>
              <w:numPr>
                <w:ilvl w:val="0"/>
                <w:numId w:val="5"/>
              </w:numPr>
              <w:spacing w:after="0" w:line="240" w:lineRule="auto"/>
              <w:contextualSpacing/>
              <w:rPr>
                <w:rFonts w:ascii="Arial" w:eastAsia="Times New Roman" w:hAnsi="Arial" w:cs="Arial"/>
                <w:b/>
                <w:color w:val="000000"/>
                <w:sz w:val="24"/>
                <w:szCs w:val="24"/>
                <w:lang w:eastAsia="en-AU"/>
              </w:rPr>
            </w:pPr>
            <w:r w:rsidRPr="006349F3">
              <w:rPr>
                <w:rFonts w:ascii="Arial" w:eastAsia="Times New Roman" w:hAnsi="Arial" w:cs="Arial"/>
                <w:color w:val="000000"/>
                <w:lang w:eastAsia="en-AU"/>
              </w:rPr>
              <w:t>Maintain Aboriginal and Torres Strait Islander representation on the RWG</w:t>
            </w:r>
            <w:r w:rsidR="00281D97" w:rsidRPr="006349F3">
              <w:rPr>
                <w:rFonts w:ascii="Arial" w:eastAsia="Times New Roman" w:hAnsi="Arial" w:cs="Arial"/>
                <w:color w:val="000000"/>
                <w:lang w:eastAsia="en-AU"/>
              </w:rPr>
              <w:t xml:space="preserve"> where possible</w:t>
            </w:r>
            <w:r w:rsidRPr="006349F3">
              <w:rPr>
                <w:rFonts w:ascii="Arial" w:eastAsia="Times New Roman" w:hAnsi="Arial" w:cs="Arial"/>
                <w:color w:val="000000"/>
                <w:lang w:eastAsia="en-AU"/>
              </w:rPr>
              <w:t xml:space="preserve">. </w:t>
            </w:r>
          </w:p>
        </w:tc>
        <w:tc>
          <w:tcPr>
            <w:tcW w:w="1744" w:type="dxa"/>
            <w:shd w:val="clear" w:color="auto" w:fill="auto"/>
          </w:tcPr>
          <w:p w14:paraId="657322E0" w14:textId="5F590323" w:rsidR="00C01D39" w:rsidRPr="006349F3" w:rsidRDefault="00AA7E04" w:rsidP="00C04A15">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February 2024</w:t>
            </w:r>
          </w:p>
        </w:tc>
        <w:tc>
          <w:tcPr>
            <w:tcW w:w="1800" w:type="dxa"/>
            <w:shd w:val="clear" w:color="auto" w:fill="auto"/>
          </w:tcPr>
          <w:p w14:paraId="0D0DE5F6" w14:textId="5EFD257C" w:rsidR="00C01D39" w:rsidRPr="006349F3" w:rsidRDefault="007678E2" w:rsidP="00C04A15">
            <w:pPr>
              <w:spacing w:after="0"/>
              <w:contextualSpacing/>
              <w:rPr>
                <w:rFonts w:ascii="Arial" w:hAnsi="Arial" w:cs="Arial"/>
                <w:i/>
                <w:color w:val="000000"/>
              </w:rPr>
            </w:pPr>
            <w:r w:rsidRPr="006349F3">
              <w:rPr>
                <w:rFonts w:ascii="Arial" w:hAnsi="Arial" w:cs="Arial"/>
                <w:i/>
                <w:color w:val="000000"/>
              </w:rPr>
              <w:t>RAP Chair</w:t>
            </w:r>
          </w:p>
        </w:tc>
      </w:tr>
      <w:tr w:rsidR="00C01D39" w:rsidRPr="006349F3" w14:paraId="0666FE1E" w14:textId="77777777" w:rsidTr="00D47FBF">
        <w:trPr>
          <w:trHeight w:val="277"/>
        </w:trPr>
        <w:tc>
          <w:tcPr>
            <w:tcW w:w="3681" w:type="dxa"/>
            <w:vMerge/>
            <w:shd w:val="clear" w:color="auto" w:fill="auto"/>
          </w:tcPr>
          <w:p w14:paraId="3579C247" w14:textId="77777777" w:rsidR="00C01D39" w:rsidRPr="006349F3" w:rsidRDefault="00C01D39" w:rsidP="00506ECD">
            <w:pPr>
              <w:numPr>
                <w:ilvl w:val="0"/>
                <w:numId w:val="4"/>
              </w:numPr>
              <w:spacing w:after="0" w:line="240" w:lineRule="auto"/>
              <w:rPr>
                <w:rFonts w:ascii="Arial" w:eastAsia="Times New Roman" w:hAnsi="Arial" w:cs="Arial"/>
                <w:color w:val="000000"/>
                <w:lang w:eastAsia="en-AU"/>
              </w:rPr>
            </w:pPr>
          </w:p>
        </w:tc>
        <w:tc>
          <w:tcPr>
            <w:tcW w:w="7654" w:type="dxa"/>
          </w:tcPr>
          <w:p w14:paraId="1B1EF649" w14:textId="64B1898F" w:rsidR="00C01D39" w:rsidRPr="006349F3" w:rsidRDefault="0028586F" w:rsidP="00506ECD">
            <w:pPr>
              <w:numPr>
                <w:ilvl w:val="0"/>
                <w:numId w:val="5"/>
              </w:numPr>
              <w:spacing w:after="0" w:line="240" w:lineRule="auto"/>
              <w:contextualSpacing/>
              <w:rPr>
                <w:rFonts w:ascii="Arial" w:eastAsia="Times New Roman" w:hAnsi="Arial" w:cs="Arial"/>
                <w:i/>
                <w:color w:val="000000"/>
                <w:lang w:eastAsia="en-AU"/>
              </w:rPr>
            </w:pPr>
            <w:r w:rsidRPr="006349F3">
              <w:rPr>
                <w:rFonts w:ascii="Arial" w:eastAsia="Times New Roman" w:hAnsi="Arial" w:cs="Arial"/>
                <w:color w:val="000000"/>
                <w:lang w:eastAsia="en-AU"/>
              </w:rPr>
              <w:t xml:space="preserve">Maintain </w:t>
            </w:r>
            <w:r w:rsidR="00C01D39" w:rsidRPr="006349F3">
              <w:rPr>
                <w:rFonts w:ascii="Arial" w:eastAsia="Times New Roman" w:hAnsi="Arial" w:cs="Arial"/>
                <w:color w:val="000000"/>
                <w:lang w:eastAsia="en-AU"/>
              </w:rPr>
              <w:t>Terms of Reference for the RWG.</w:t>
            </w:r>
          </w:p>
        </w:tc>
        <w:tc>
          <w:tcPr>
            <w:tcW w:w="1744" w:type="dxa"/>
            <w:shd w:val="clear" w:color="auto" w:fill="auto"/>
          </w:tcPr>
          <w:p w14:paraId="0DDB15DB" w14:textId="2DAA482A" w:rsidR="00C01D39" w:rsidRPr="006349F3" w:rsidRDefault="00AA7E04" w:rsidP="00C04A15">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February 2024</w:t>
            </w:r>
          </w:p>
        </w:tc>
        <w:tc>
          <w:tcPr>
            <w:tcW w:w="1800" w:type="dxa"/>
            <w:shd w:val="clear" w:color="auto" w:fill="auto"/>
          </w:tcPr>
          <w:p w14:paraId="28E2230A" w14:textId="69D89166" w:rsidR="00C01D39" w:rsidRPr="006349F3" w:rsidRDefault="007678E2" w:rsidP="00C04A15">
            <w:pPr>
              <w:spacing w:after="0"/>
              <w:contextualSpacing/>
              <w:rPr>
                <w:rFonts w:ascii="Arial" w:hAnsi="Arial" w:cs="Arial"/>
                <w:i/>
                <w:color w:val="000000"/>
              </w:rPr>
            </w:pPr>
            <w:r w:rsidRPr="006349F3">
              <w:rPr>
                <w:rFonts w:ascii="Arial" w:hAnsi="Arial" w:cs="Arial"/>
                <w:i/>
                <w:color w:val="000000"/>
              </w:rPr>
              <w:t>RAP Chair</w:t>
            </w:r>
          </w:p>
        </w:tc>
      </w:tr>
      <w:tr w:rsidR="00C01D39" w:rsidRPr="006349F3" w14:paraId="39470E39" w14:textId="77777777" w:rsidTr="00D47FBF">
        <w:trPr>
          <w:trHeight w:val="528"/>
        </w:trPr>
        <w:tc>
          <w:tcPr>
            <w:tcW w:w="3681" w:type="dxa"/>
            <w:vMerge/>
            <w:shd w:val="clear" w:color="auto" w:fill="auto"/>
          </w:tcPr>
          <w:p w14:paraId="382F8351" w14:textId="77777777" w:rsidR="00C01D39" w:rsidRPr="006349F3" w:rsidRDefault="00C01D39" w:rsidP="00506ECD">
            <w:pPr>
              <w:numPr>
                <w:ilvl w:val="0"/>
                <w:numId w:val="4"/>
              </w:numPr>
              <w:spacing w:after="0" w:line="240" w:lineRule="auto"/>
              <w:rPr>
                <w:rFonts w:ascii="Arial" w:eastAsia="Times New Roman" w:hAnsi="Arial" w:cs="Arial"/>
                <w:color w:val="000000"/>
                <w:lang w:eastAsia="en-AU"/>
              </w:rPr>
            </w:pPr>
          </w:p>
        </w:tc>
        <w:tc>
          <w:tcPr>
            <w:tcW w:w="7654" w:type="dxa"/>
          </w:tcPr>
          <w:p w14:paraId="12C1544A" w14:textId="53F477D6" w:rsidR="00C01D39" w:rsidRPr="006349F3" w:rsidRDefault="00C01D39"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Meet at least four times per year to drive and monitor RAP implementation.</w:t>
            </w:r>
          </w:p>
        </w:tc>
        <w:tc>
          <w:tcPr>
            <w:tcW w:w="1744" w:type="dxa"/>
            <w:shd w:val="clear" w:color="auto" w:fill="auto"/>
          </w:tcPr>
          <w:p w14:paraId="1DCB5315" w14:textId="5C79E237" w:rsidR="00C01D39" w:rsidRPr="006349F3" w:rsidRDefault="009A1329" w:rsidP="00C04A15">
            <w:pPr>
              <w:spacing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Bimonthly meetings scheduled for 202</w:t>
            </w:r>
            <w:r w:rsidR="004F6225">
              <w:rPr>
                <w:rFonts w:ascii="Arial" w:eastAsia="Times New Roman" w:hAnsi="Arial" w:cs="Arial"/>
                <w:color w:val="000000"/>
                <w:lang w:eastAsia="en-AU"/>
              </w:rPr>
              <w:t>4</w:t>
            </w:r>
            <w:r w:rsidRPr="006349F3">
              <w:rPr>
                <w:rFonts w:ascii="Arial" w:eastAsia="Times New Roman" w:hAnsi="Arial" w:cs="Arial"/>
                <w:color w:val="000000"/>
                <w:lang w:eastAsia="en-AU"/>
              </w:rPr>
              <w:t xml:space="preserve">, </w:t>
            </w:r>
            <w:r w:rsidR="007678E2" w:rsidRPr="006349F3">
              <w:rPr>
                <w:rFonts w:ascii="Arial" w:eastAsia="Times New Roman" w:hAnsi="Arial" w:cs="Arial"/>
                <w:color w:val="000000"/>
                <w:lang w:eastAsia="en-AU"/>
              </w:rPr>
              <w:t>202</w:t>
            </w:r>
            <w:r w:rsidR="004F6225">
              <w:rPr>
                <w:rFonts w:ascii="Arial" w:eastAsia="Times New Roman" w:hAnsi="Arial" w:cs="Arial"/>
                <w:color w:val="000000"/>
                <w:lang w:eastAsia="en-AU"/>
              </w:rPr>
              <w:t>5</w:t>
            </w:r>
            <w:r w:rsidR="007678E2" w:rsidRPr="006349F3">
              <w:rPr>
                <w:rFonts w:ascii="Arial" w:eastAsia="Times New Roman" w:hAnsi="Arial" w:cs="Arial"/>
                <w:color w:val="000000"/>
                <w:lang w:eastAsia="en-AU"/>
              </w:rPr>
              <w:t>, 202</w:t>
            </w:r>
            <w:r w:rsidR="004F6225">
              <w:rPr>
                <w:rFonts w:ascii="Arial" w:eastAsia="Times New Roman" w:hAnsi="Arial" w:cs="Arial"/>
                <w:color w:val="000000"/>
                <w:lang w:eastAsia="en-AU"/>
              </w:rPr>
              <w:t>6</w:t>
            </w:r>
          </w:p>
        </w:tc>
        <w:tc>
          <w:tcPr>
            <w:tcW w:w="1800" w:type="dxa"/>
            <w:shd w:val="clear" w:color="auto" w:fill="auto"/>
          </w:tcPr>
          <w:p w14:paraId="1C3F08F3" w14:textId="33D4C82F" w:rsidR="00C01D39" w:rsidRPr="006349F3" w:rsidRDefault="00E84337" w:rsidP="00C04A15">
            <w:pPr>
              <w:spacing w:after="0"/>
              <w:contextualSpacing/>
              <w:rPr>
                <w:rFonts w:ascii="Arial" w:hAnsi="Arial" w:cs="Arial"/>
                <w:i/>
                <w:color w:val="000000"/>
              </w:rPr>
            </w:pPr>
            <w:r w:rsidRPr="006349F3">
              <w:rPr>
                <w:rFonts w:ascii="Arial" w:hAnsi="Arial" w:cs="Arial"/>
                <w:i/>
                <w:color w:val="000000"/>
              </w:rPr>
              <w:t>R</w:t>
            </w:r>
            <w:r w:rsidR="007678E2" w:rsidRPr="006349F3">
              <w:rPr>
                <w:rFonts w:ascii="Arial" w:hAnsi="Arial" w:cs="Arial"/>
                <w:i/>
                <w:color w:val="000000"/>
              </w:rPr>
              <w:t>AP Chair</w:t>
            </w:r>
          </w:p>
        </w:tc>
      </w:tr>
      <w:tr w:rsidR="00C01D39" w:rsidRPr="006349F3" w14:paraId="483740C3" w14:textId="77777777" w:rsidTr="00D47FBF">
        <w:trPr>
          <w:trHeight w:val="349"/>
        </w:trPr>
        <w:tc>
          <w:tcPr>
            <w:tcW w:w="3681" w:type="dxa"/>
            <w:vMerge w:val="restart"/>
            <w:shd w:val="clear" w:color="auto" w:fill="auto"/>
          </w:tcPr>
          <w:p w14:paraId="75F9602B"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Provide appropriate support for effective implementation of RAP commitments.</w:t>
            </w:r>
          </w:p>
        </w:tc>
        <w:tc>
          <w:tcPr>
            <w:tcW w:w="7654" w:type="dxa"/>
          </w:tcPr>
          <w:p w14:paraId="7AEB4C0D" w14:textId="77777777"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Define resource needs for RAP implementation.</w:t>
            </w:r>
          </w:p>
        </w:tc>
        <w:tc>
          <w:tcPr>
            <w:tcW w:w="1744" w:type="dxa"/>
            <w:shd w:val="clear" w:color="auto" w:fill="auto"/>
          </w:tcPr>
          <w:p w14:paraId="2FD1876F" w14:textId="067245C1" w:rsidR="00C01D39" w:rsidRPr="006349F3" w:rsidRDefault="004F6225" w:rsidP="00C04A15">
            <w:pPr>
              <w:spacing w:before="60" w:after="0"/>
              <w:contextualSpacing/>
              <w:rPr>
                <w:rFonts w:ascii="Arial" w:hAnsi="Arial" w:cs="Arial"/>
                <w:color w:val="000000"/>
              </w:rPr>
            </w:pPr>
            <w:r>
              <w:rPr>
                <w:rFonts w:ascii="Arial" w:hAnsi="Arial" w:cs="Arial"/>
                <w:color w:val="000000"/>
              </w:rPr>
              <w:t>February 2024</w:t>
            </w:r>
          </w:p>
        </w:tc>
        <w:tc>
          <w:tcPr>
            <w:tcW w:w="1800" w:type="dxa"/>
            <w:shd w:val="clear" w:color="auto" w:fill="auto"/>
          </w:tcPr>
          <w:p w14:paraId="144578C8" w14:textId="6B24BB53" w:rsidR="00C01D39" w:rsidRPr="006349F3" w:rsidRDefault="00E84337" w:rsidP="00C04A15">
            <w:pPr>
              <w:spacing w:before="60" w:after="0"/>
              <w:contextualSpacing/>
              <w:rPr>
                <w:rFonts w:ascii="Arial" w:hAnsi="Arial" w:cs="Arial"/>
                <w:i/>
                <w:color w:val="000000"/>
              </w:rPr>
            </w:pPr>
            <w:r w:rsidRPr="006349F3">
              <w:rPr>
                <w:rFonts w:ascii="Arial" w:hAnsi="Arial" w:cs="Arial"/>
                <w:i/>
                <w:color w:val="000000"/>
              </w:rPr>
              <w:t>CEO</w:t>
            </w:r>
          </w:p>
        </w:tc>
      </w:tr>
      <w:tr w:rsidR="00C01D39" w:rsidRPr="006349F3" w14:paraId="05B41D91" w14:textId="77777777" w:rsidTr="00D47FBF">
        <w:trPr>
          <w:trHeight w:val="282"/>
        </w:trPr>
        <w:tc>
          <w:tcPr>
            <w:tcW w:w="3681" w:type="dxa"/>
            <w:vMerge/>
            <w:shd w:val="clear" w:color="auto" w:fill="auto"/>
          </w:tcPr>
          <w:p w14:paraId="0ABC43D9" w14:textId="77777777" w:rsidR="00C01D39" w:rsidRPr="006349F3" w:rsidRDefault="00C01D39" w:rsidP="00506ECD">
            <w:pPr>
              <w:numPr>
                <w:ilvl w:val="0"/>
                <w:numId w:val="4"/>
              </w:numPr>
              <w:spacing w:after="0" w:line="240" w:lineRule="auto"/>
              <w:rPr>
                <w:rFonts w:ascii="Arial" w:eastAsia="Times New Roman" w:hAnsi="Arial" w:cs="Arial"/>
                <w:color w:val="000000"/>
                <w:lang w:eastAsia="en-AU"/>
              </w:rPr>
            </w:pPr>
          </w:p>
        </w:tc>
        <w:tc>
          <w:tcPr>
            <w:tcW w:w="7654" w:type="dxa"/>
          </w:tcPr>
          <w:p w14:paraId="7383887D" w14:textId="77777777" w:rsidR="00C01D39" w:rsidRPr="006349F3" w:rsidRDefault="00C01D39" w:rsidP="00506ECD">
            <w:pPr>
              <w:numPr>
                <w:ilvl w:val="0"/>
                <w:numId w:val="5"/>
              </w:numPr>
              <w:spacing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Engage our senior leaders and other staff in the delivery of RAP commitments. </w:t>
            </w:r>
          </w:p>
        </w:tc>
        <w:tc>
          <w:tcPr>
            <w:tcW w:w="1744" w:type="dxa"/>
            <w:shd w:val="clear" w:color="auto" w:fill="auto"/>
          </w:tcPr>
          <w:p w14:paraId="18180724" w14:textId="50974359" w:rsidR="00C01D39" w:rsidRPr="006349F3" w:rsidRDefault="007678E2" w:rsidP="00C04A15">
            <w:pPr>
              <w:spacing w:after="0"/>
              <w:contextualSpacing/>
              <w:rPr>
                <w:rFonts w:ascii="Arial" w:hAnsi="Arial" w:cs="Arial"/>
                <w:color w:val="000000"/>
              </w:rPr>
            </w:pPr>
            <w:r w:rsidRPr="006349F3">
              <w:rPr>
                <w:rFonts w:ascii="Arial" w:hAnsi="Arial" w:cs="Arial"/>
                <w:color w:val="000000"/>
              </w:rPr>
              <w:t>October 2024, 2025</w:t>
            </w:r>
          </w:p>
        </w:tc>
        <w:tc>
          <w:tcPr>
            <w:tcW w:w="1800" w:type="dxa"/>
            <w:shd w:val="clear" w:color="auto" w:fill="auto"/>
          </w:tcPr>
          <w:p w14:paraId="6CD6C0EC" w14:textId="7BC4985C" w:rsidR="00C01D39" w:rsidRPr="006349F3" w:rsidRDefault="007678E2" w:rsidP="00C04A15">
            <w:pPr>
              <w:spacing w:after="0"/>
              <w:contextualSpacing/>
              <w:rPr>
                <w:rFonts w:ascii="Arial" w:hAnsi="Arial" w:cs="Arial"/>
                <w:color w:val="000000"/>
              </w:rPr>
            </w:pPr>
            <w:r w:rsidRPr="006349F3">
              <w:rPr>
                <w:rFonts w:ascii="Arial" w:hAnsi="Arial" w:cs="Arial"/>
                <w:i/>
                <w:color w:val="000000"/>
              </w:rPr>
              <w:t xml:space="preserve">RAP Chair </w:t>
            </w:r>
          </w:p>
        </w:tc>
      </w:tr>
      <w:tr w:rsidR="00C01D39" w:rsidRPr="006349F3" w14:paraId="577A4C66" w14:textId="77777777" w:rsidTr="00D47FBF">
        <w:trPr>
          <w:trHeight w:val="508"/>
        </w:trPr>
        <w:tc>
          <w:tcPr>
            <w:tcW w:w="3681" w:type="dxa"/>
            <w:vMerge/>
            <w:shd w:val="clear" w:color="auto" w:fill="auto"/>
          </w:tcPr>
          <w:p w14:paraId="69DEF2A7"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290FEC9A" w14:textId="77777777"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Define and maintain appropriate systems to track, measure and report on RAP commitments.</w:t>
            </w:r>
          </w:p>
        </w:tc>
        <w:tc>
          <w:tcPr>
            <w:tcW w:w="1744" w:type="dxa"/>
            <w:shd w:val="clear" w:color="auto" w:fill="auto"/>
          </w:tcPr>
          <w:p w14:paraId="62F4940E" w14:textId="17456B57" w:rsidR="00C01D39" w:rsidRPr="006349F3" w:rsidRDefault="004F6225" w:rsidP="00C04A15">
            <w:pPr>
              <w:spacing w:before="60" w:after="0"/>
              <w:contextualSpacing/>
              <w:rPr>
                <w:rFonts w:ascii="Arial" w:hAnsi="Arial" w:cs="Arial"/>
                <w:color w:val="000000"/>
              </w:rPr>
            </w:pPr>
            <w:r>
              <w:rPr>
                <w:rFonts w:ascii="Arial" w:hAnsi="Arial" w:cs="Arial"/>
                <w:color w:val="000000"/>
              </w:rPr>
              <w:t>February 2024</w:t>
            </w:r>
          </w:p>
        </w:tc>
        <w:tc>
          <w:tcPr>
            <w:tcW w:w="1800" w:type="dxa"/>
            <w:shd w:val="clear" w:color="auto" w:fill="auto"/>
          </w:tcPr>
          <w:p w14:paraId="5BE0BB32" w14:textId="00B84BD0" w:rsidR="00C01D39" w:rsidRPr="006349F3" w:rsidRDefault="007678E2" w:rsidP="00C04A15">
            <w:pPr>
              <w:spacing w:before="60" w:after="0"/>
              <w:contextualSpacing/>
              <w:rPr>
                <w:rFonts w:ascii="Arial" w:hAnsi="Arial" w:cs="Arial"/>
                <w:i/>
                <w:color w:val="000000"/>
              </w:rPr>
            </w:pPr>
            <w:r w:rsidRPr="006349F3">
              <w:rPr>
                <w:rFonts w:ascii="Arial" w:hAnsi="Arial" w:cs="Arial"/>
                <w:i/>
                <w:color w:val="000000"/>
              </w:rPr>
              <w:t>RAP Chair</w:t>
            </w:r>
          </w:p>
        </w:tc>
      </w:tr>
      <w:tr w:rsidR="00C01D39" w:rsidRPr="006349F3" w14:paraId="06253E33" w14:textId="77777777" w:rsidTr="00D47FBF">
        <w:trPr>
          <w:trHeight w:val="571"/>
        </w:trPr>
        <w:tc>
          <w:tcPr>
            <w:tcW w:w="3681" w:type="dxa"/>
            <w:vMerge/>
            <w:shd w:val="clear" w:color="auto" w:fill="auto"/>
          </w:tcPr>
          <w:p w14:paraId="09D1B9BA"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4DCED1C9" w14:textId="293C43ED"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Appoint and maintain an internal RAP Champion from senior management.</w:t>
            </w:r>
          </w:p>
        </w:tc>
        <w:tc>
          <w:tcPr>
            <w:tcW w:w="1744" w:type="dxa"/>
            <w:shd w:val="clear" w:color="auto" w:fill="auto"/>
          </w:tcPr>
          <w:p w14:paraId="1252F539" w14:textId="1EB9BDFE" w:rsidR="00C01D39" w:rsidRPr="006349F3" w:rsidRDefault="004F6225" w:rsidP="00C04A15">
            <w:pPr>
              <w:spacing w:before="60" w:after="0"/>
              <w:contextualSpacing/>
              <w:rPr>
                <w:rFonts w:ascii="Arial" w:hAnsi="Arial" w:cs="Arial"/>
                <w:color w:val="000000"/>
              </w:rPr>
            </w:pPr>
            <w:r>
              <w:rPr>
                <w:rFonts w:ascii="Arial" w:hAnsi="Arial" w:cs="Arial"/>
                <w:color w:val="000000"/>
              </w:rPr>
              <w:t xml:space="preserve">February 2024 </w:t>
            </w:r>
          </w:p>
        </w:tc>
        <w:tc>
          <w:tcPr>
            <w:tcW w:w="1800" w:type="dxa"/>
            <w:shd w:val="clear" w:color="auto" w:fill="auto"/>
          </w:tcPr>
          <w:p w14:paraId="13964016" w14:textId="7C5E7D8E" w:rsidR="00C01D39" w:rsidRPr="006349F3" w:rsidRDefault="007678E2" w:rsidP="00C04A15">
            <w:pPr>
              <w:spacing w:before="60" w:after="0"/>
              <w:contextualSpacing/>
              <w:rPr>
                <w:rFonts w:ascii="Arial" w:hAnsi="Arial" w:cs="Arial"/>
                <w:i/>
                <w:color w:val="000000"/>
              </w:rPr>
            </w:pPr>
            <w:r w:rsidRPr="006349F3">
              <w:rPr>
                <w:rFonts w:ascii="Arial" w:hAnsi="Arial" w:cs="Arial"/>
                <w:i/>
                <w:color w:val="000000"/>
              </w:rPr>
              <w:t>CEO</w:t>
            </w:r>
          </w:p>
        </w:tc>
      </w:tr>
      <w:tr w:rsidR="00C01D39" w:rsidRPr="006349F3" w14:paraId="353965B1" w14:textId="77777777" w:rsidTr="00D47FBF">
        <w:trPr>
          <w:trHeight w:val="495"/>
        </w:trPr>
        <w:tc>
          <w:tcPr>
            <w:tcW w:w="3681" w:type="dxa"/>
            <w:vMerge w:val="restart"/>
            <w:shd w:val="clear" w:color="auto" w:fill="auto"/>
          </w:tcPr>
          <w:p w14:paraId="5DCFD276" w14:textId="77777777" w:rsidR="00C01D39" w:rsidRPr="006349F3" w:rsidDel="00727824" w:rsidRDefault="00C01D39"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Build accountability and transparency through reporting </w:t>
            </w:r>
            <w:r w:rsidRPr="006349F3">
              <w:rPr>
                <w:rFonts w:ascii="Arial" w:eastAsia="Times New Roman" w:hAnsi="Arial" w:cs="Arial"/>
                <w:color w:val="000000"/>
                <w:lang w:eastAsia="en-AU"/>
              </w:rPr>
              <w:lastRenderedPageBreak/>
              <w:t>RAP achievements, challenges and learnings both internally and externally.</w:t>
            </w:r>
          </w:p>
        </w:tc>
        <w:tc>
          <w:tcPr>
            <w:tcW w:w="7654" w:type="dxa"/>
          </w:tcPr>
          <w:p w14:paraId="08C9F1F4" w14:textId="3CEF5D9D" w:rsidR="00C01D39" w:rsidRPr="006349F3" w:rsidRDefault="0028586F"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lastRenderedPageBreak/>
              <w:t xml:space="preserve">Contact Reconciliation Australia to verify that our primary and secondary contact details are up to date, to ensure we do not miss out on important RAP correspondence.  </w:t>
            </w:r>
          </w:p>
        </w:tc>
        <w:tc>
          <w:tcPr>
            <w:tcW w:w="1744" w:type="dxa"/>
            <w:shd w:val="clear" w:color="auto" w:fill="auto"/>
          </w:tcPr>
          <w:p w14:paraId="4653E57F" w14:textId="6D8738E1" w:rsidR="00C01D39" w:rsidRPr="006349F3" w:rsidRDefault="00A412F0" w:rsidP="00C04A15">
            <w:pPr>
              <w:spacing w:before="60" w:after="0"/>
              <w:contextualSpacing/>
              <w:rPr>
                <w:rFonts w:ascii="Arial" w:hAnsi="Arial" w:cs="Arial"/>
                <w:color w:val="000000"/>
              </w:rPr>
            </w:pPr>
            <w:r w:rsidRPr="006349F3">
              <w:rPr>
                <w:rFonts w:ascii="Arial" w:hAnsi="Arial" w:cs="Arial"/>
                <w:color w:val="000000"/>
              </w:rPr>
              <w:t>June - Annually</w:t>
            </w:r>
          </w:p>
        </w:tc>
        <w:tc>
          <w:tcPr>
            <w:tcW w:w="1800" w:type="dxa"/>
            <w:shd w:val="clear" w:color="auto" w:fill="auto"/>
          </w:tcPr>
          <w:p w14:paraId="1B981A65" w14:textId="3E8C1BA9" w:rsidR="00C01D39" w:rsidRPr="006349F3" w:rsidRDefault="007678E2" w:rsidP="00C04A15">
            <w:pPr>
              <w:spacing w:before="60" w:after="0"/>
              <w:contextualSpacing/>
              <w:rPr>
                <w:rFonts w:ascii="Arial" w:hAnsi="Arial" w:cs="Arial"/>
                <w:i/>
                <w:color w:val="000000"/>
              </w:rPr>
            </w:pPr>
            <w:r w:rsidRPr="006349F3">
              <w:rPr>
                <w:rFonts w:ascii="Arial" w:hAnsi="Arial" w:cs="Arial"/>
                <w:i/>
                <w:color w:val="000000"/>
              </w:rPr>
              <w:t>RAP Chair</w:t>
            </w:r>
          </w:p>
        </w:tc>
      </w:tr>
      <w:tr w:rsidR="0028586F" w:rsidRPr="006349F3" w14:paraId="153F2602" w14:textId="77777777" w:rsidTr="00D47FBF">
        <w:trPr>
          <w:trHeight w:val="474"/>
        </w:trPr>
        <w:tc>
          <w:tcPr>
            <w:tcW w:w="3681" w:type="dxa"/>
            <w:vMerge/>
            <w:shd w:val="clear" w:color="auto" w:fill="auto"/>
          </w:tcPr>
          <w:p w14:paraId="7C508E52" w14:textId="77777777" w:rsidR="0028586F" w:rsidRPr="006349F3" w:rsidRDefault="0028586F"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3970CE75" w14:textId="68584806" w:rsidR="0028586F" w:rsidRPr="006349F3" w:rsidRDefault="0028586F"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Contact Reconciliation Australia to request our unique link, to access the online RAP Impact Measurement Questionnaire.  </w:t>
            </w:r>
          </w:p>
        </w:tc>
        <w:tc>
          <w:tcPr>
            <w:tcW w:w="1744" w:type="dxa"/>
            <w:shd w:val="clear" w:color="auto" w:fill="auto"/>
          </w:tcPr>
          <w:p w14:paraId="37AD4349" w14:textId="03E7F88C" w:rsidR="0028586F" w:rsidRPr="006349F3" w:rsidRDefault="00A412F0" w:rsidP="00C04A15">
            <w:pPr>
              <w:spacing w:before="60" w:after="0"/>
              <w:contextualSpacing/>
              <w:rPr>
                <w:rFonts w:ascii="Arial" w:hAnsi="Arial" w:cs="Arial"/>
                <w:color w:val="000000"/>
              </w:rPr>
            </w:pPr>
            <w:r w:rsidRPr="006349F3">
              <w:rPr>
                <w:rFonts w:ascii="Arial" w:hAnsi="Arial" w:cs="Arial"/>
                <w:color w:val="000000"/>
              </w:rPr>
              <w:t>1</w:t>
            </w:r>
            <w:r w:rsidRPr="006349F3">
              <w:rPr>
                <w:rFonts w:ascii="Arial" w:hAnsi="Arial" w:cs="Arial"/>
                <w:color w:val="000000"/>
                <w:vertAlign w:val="superscript"/>
              </w:rPr>
              <w:t>st</w:t>
            </w:r>
            <w:r w:rsidRPr="006349F3">
              <w:rPr>
                <w:rFonts w:ascii="Arial" w:hAnsi="Arial" w:cs="Arial"/>
                <w:color w:val="000000"/>
              </w:rPr>
              <w:t xml:space="preserve"> August - Annually</w:t>
            </w:r>
          </w:p>
        </w:tc>
        <w:tc>
          <w:tcPr>
            <w:tcW w:w="1800" w:type="dxa"/>
            <w:shd w:val="clear" w:color="auto" w:fill="auto"/>
          </w:tcPr>
          <w:p w14:paraId="0CFB06C3" w14:textId="500E9DAD" w:rsidR="0028586F" w:rsidRPr="006349F3" w:rsidRDefault="007678E2" w:rsidP="00C04A15">
            <w:pPr>
              <w:spacing w:before="60" w:after="0"/>
              <w:contextualSpacing/>
              <w:rPr>
                <w:rFonts w:ascii="Arial" w:hAnsi="Arial" w:cs="Arial"/>
                <w:i/>
                <w:color w:val="000000"/>
              </w:rPr>
            </w:pPr>
            <w:r w:rsidRPr="006349F3">
              <w:rPr>
                <w:rFonts w:ascii="Arial" w:hAnsi="Arial" w:cs="Arial"/>
                <w:i/>
                <w:color w:val="000000"/>
              </w:rPr>
              <w:t>RAP Chair</w:t>
            </w:r>
          </w:p>
        </w:tc>
      </w:tr>
      <w:tr w:rsidR="0028586F" w:rsidRPr="006349F3" w14:paraId="3B98EAD6" w14:textId="77777777" w:rsidTr="00D47FBF">
        <w:trPr>
          <w:trHeight w:val="474"/>
        </w:trPr>
        <w:tc>
          <w:tcPr>
            <w:tcW w:w="3681" w:type="dxa"/>
            <w:vMerge/>
            <w:shd w:val="clear" w:color="auto" w:fill="auto"/>
          </w:tcPr>
          <w:p w14:paraId="72799365" w14:textId="77777777" w:rsidR="0028586F" w:rsidRPr="006349F3" w:rsidRDefault="0028586F"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3D188267" w14:textId="02F18029" w:rsidR="0028586F" w:rsidRPr="006349F3" w:rsidRDefault="0028586F"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Submit a traffic light report to Reconciliation Australia at the conclusion of this RAP.  </w:t>
            </w:r>
          </w:p>
        </w:tc>
        <w:tc>
          <w:tcPr>
            <w:tcW w:w="1744" w:type="dxa"/>
            <w:shd w:val="clear" w:color="auto" w:fill="auto"/>
          </w:tcPr>
          <w:p w14:paraId="704F74DE" w14:textId="12DE4722" w:rsidR="0028586F" w:rsidRPr="006349F3" w:rsidRDefault="004F6225" w:rsidP="00C04A15">
            <w:pPr>
              <w:spacing w:before="60" w:after="0"/>
              <w:contextualSpacing/>
              <w:rPr>
                <w:rFonts w:ascii="Arial" w:hAnsi="Arial" w:cs="Arial"/>
                <w:color w:val="000000"/>
              </w:rPr>
            </w:pPr>
            <w:r>
              <w:rPr>
                <w:rFonts w:ascii="Arial" w:hAnsi="Arial" w:cs="Arial"/>
                <w:color w:val="000000"/>
              </w:rPr>
              <w:t>February 2026</w:t>
            </w:r>
          </w:p>
        </w:tc>
        <w:tc>
          <w:tcPr>
            <w:tcW w:w="1800" w:type="dxa"/>
            <w:shd w:val="clear" w:color="auto" w:fill="auto"/>
          </w:tcPr>
          <w:p w14:paraId="3343657B" w14:textId="697FC373" w:rsidR="0028586F" w:rsidRPr="006349F3" w:rsidRDefault="007678E2" w:rsidP="00C04A15">
            <w:pPr>
              <w:spacing w:before="60" w:after="0"/>
              <w:contextualSpacing/>
              <w:rPr>
                <w:rFonts w:ascii="Arial" w:hAnsi="Arial" w:cs="Arial"/>
                <w:i/>
                <w:color w:val="000000"/>
              </w:rPr>
            </w:pPr>
            <w:r w:rsidRPr="006349F3">
              <w:rPr>
                <w:rFonts w:ascii="Arial" w:hAnsi="Arial" w:cs="Arial"/>
                <w:i/>
                <w:color w:val="000000"/>
              </w:rPr>
              <w:t>RAP Chair</w:t>
            </w:r>
          </w:p>
        </w:tc>
      </w:tr>
      <w:tr w:rsidR="0028586F" w:rsidRPr="006349F3" w14:paraId="1000B1C8" w14:textId="77777777" w:rsidTr="00D47FBF">
        <w:trPr>
          <w:trHeight w:val="474"/>
        </w:trPr>
        <w:tc>
          <w:tcPr>
            <w:tcW w:w="3681" w:type="dxa"/>
            <w:vMerge/>
            <w:shd w:val="clear" w:color="auto" w:fill="auto"/>
          </w:tcPr>
          <w:p w14:paraId="005DAC4F" w14:textId="77777777" w:rsidR="0028586F" w:rsidRPr="006349F3" w:rsidRDefault="0028586F" w:rsidP="0028586F">
            <w:pPr>
              <w:numPr>
                <w:ilvl w:val="0"/>
                <w:numId w:val="4"/>
              </w:numPr>
              <w:spacing w:before="60" w:after="0" w:line="240" w:lineRule="auto"/>
              <w:rPr>
                <w:rFonts w:ascii="Arial" w:eastAsia="Times New Roman" w:hAnsi="Arial" w:cs="Arial"/>
                <w:color w:val="000000"/>
                <w:lang w:eastAsia="en-AU"/>
              </w:rPr>
            </w:pPr>
          </w:p>
        </w:tc>
        <w:tc>
          <w:tcPr>
            <w:tcW w:w="7654" w:type="dxa"/>
          </w:tcPr>
          <w:p w14:paraId="24A80F18" w14:textId="50D99AED" w:rsidR="0028586F" w:rsidRPr="006349F3" w:rsidRDefault="0028586F" w:rsidP="0028586F">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Complete and submit the annual RAP Impact Measurement Questionnaire to Reconciliation Australia.</w:t>
            </w:r>
          </w:p>
        </w:tc>
        <w:tc>
          <w:tcPr>
            <w:tcW w:w="1744" w:type="dxa"/>
            <w:shd w:val="clear" w:color="auto" w:fill="auto"/>
          </w:tcPr>
          <w:p w14:paraId="5E57CEA1" w14:textId="471968D0" w:rsidR="0028586F" w:rsidRPr="006349F3" w:rsidRDefault="0028586F" w:rsidP="0028586F">
            <w:pPr>
              <w:spacing w:before="60" w:after="0"/>
              <w:contextualSpacing/>
              <w:rPr>
                <w:rFonts w:ascii="Arial" w:hAnsi="Arial" w:cs="Arial"/>
                <w:color w:val="000000"/>
              </w:rPr>
            </w:pPr>
            <w:r w:rsidRPr="006349F3">
              <w:rPr>
                <w:rFonts w:ascii="Arial" w:hAnsi="Arial" w:cs="Arial"/>
                <w:color w:val="000000"/>
              </w:rPr>
              <w:t>30 September annually</w:t>
            </w:r>
          </w:p>
        </w:tc>
        <w:tc>
          <w:tcPr>
            <w:tcW w:w="1800" w:type="dxa"/>
            <w:shd w:val="clear" w:color="auto" w:fill="auto"/>
          </w:tcPr>
          <w:p w14:paraId="699EE694" w14:textId="1B5F6A69" w:rsidR="0028586F" w:rsidRPr="006349F3" w:rsidRDefault="00217F50" w:rsidP="0028586F">
            <w:pPr>
              <w:spacing w:before="60" w:after="0"/>
              <w:contextualSpacing/>
              <w:rPr>
                <w:rFonts w:ascii="Arial" w:hAnsi="Arial" w:cs="Arial"/>
                <w:i/>
                <w:color w:val="000000"/>
              </w:rPr>
            </w:pPr>
            <w:r w:rsidRPr="006349F3">
              <w:rPr>
                <w:rFonts w:ascii="Arial" w:hAnsi="Arial" w:cs="Arial"/>
                <w:i/>
                <w:color w:val="000000"/>
              </w:rPr>
              <w:t>RAP Chair</w:t>
            </w:r>
          </w:p>
        </w:tc>
      </w:tr>
      <w:tr w:rsidR="00C01D39" w:rsidRPr="006349F3" w14:paraId="0846BBD8" w14:textId="77777777" w:rsidTr="00D47FBF">
        <w:trPr>
          <w:trHeight w:val="474"/>
        </w:trPr>
        <w:tc>
          <w:tcPr>
            <w:tcW w:w="3681" w:type="dxa"/>
            <w:vMerge/>
            <w:shd w:val="clear" w:color="auto" w:fill="auto"/>
          </w:tcPr>
          <w:p w14:paraId="75FEF856"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5189EE8E" w14:textId="77777777"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Report RAP progress to all staff and senior leaders quarterly. </w:t>
            </w:r>
          </w:p>
        </w:tc>
        <w:tc>
          <w:tcPr>
            <w:tcW w:w="1744" w:type="dxa"/>
            <w:shd w:val="clear" w:color="auto" w:fill="auto"/>
          </w:tcPr>
          <w:p w14:paraId="3391AC68" w14:textId="1B44885B" w:rsidR="00C01D39" w:rsidRPr="006349F3" w:rsidRDefault="009A1329" w:rsidP="00C04A15">
            <w:pPr>
              <w:spacing w:before="60" w:after="0"/>
              <w:contextualSpacing/>
              <w:rPr>
                <w:rFonts w:ascii="Arial" w:hAnsi="Arial" w:cs="Arial"/>
                <w:color w:val="000000"/>
              </w:rPr>
            </w:pPr>
            <w:r w:rsidRPr="006349F3">
              <w:rPr>
                <w:rFonts w:ascii="Arial" w:hAnsi="Arial" w:cs="Arial"/>
                <w:color w:val="000000"/>
              </w:rPr>
              <w:t>March, June, September, December 2024, 2025</w:t>
            </w:r>
          </w:p>
        </w:tc>
        <w:tc>
          <w:tcPr>
            <w:tcW w:w="1800" w:type="dxa"/>
            <w:shd w:val="clear" w:color="auto" w:fill="auto"/>
          </w:tcPr>
          <w:p w14:paraId="768FDE0E" w14:textId="5048D097" w:rsidR="00C01D39" w:rsidRPr="006349F3" w:rsidRDefault="00217F50" w:rsidP="00C04A15">
            <w:pPr>
              <w:spacing w:before="60" w:after="0"/>
              <w:contextualSpacing/>
              <w:rPr>
                <w:rFonts w:ascii="Arial" w:hAnsi="Arial" w:cs="Arial"/>
                <w:color w:val="000000"/>
              </w:rPr>
            </w:pPr>
            <w:r w:rsidRPr="006349F3">
              <w:rPr>
                <w:rFonts w:ascii="Arial" w:hAnsi="Arial" w:cs="Arial"/>
                <w:i/>
                <w:color w:val="000000"/>
              </w:rPr>
              <w:t xml:space="preserve">RAP Chair </w:t>
            </w:r>
          </w:p>
        </w:tc>
      </w:tr>
      <w:tr w:rsidR="00C01D39" w:rsidRPr="006349F3" w14:paraId="4DE2362F" w14:textId="77777777" w:rsidTr="00D47FBF">
        <w:trPr>
          <w:trHeight w:val="85"/>
        </w:trPr>
        <w:tc>
          <w:tcPr>
            <w:tcW w:w="3681" w:type="dxa"/>
            <w:vMerge/>
            <w:shd w:val="clear" w:color="auto" w:fill="auto"/>
          </w:tcPr>
          <w:p w14:paraId="1CA11195"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6A2C38E0" w14:textId="3170E0AF"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Publicly report our RAP achievements, challenges and learnings, annually.</w:t>
            </w:r>
          </w:p>
        </w:tc>
        <w:tc>
          <w:tcPr>
            <w:tcW w:w="1744" w:type="dxa"/>
            <w:shd w:val="clear" w:color="auto" w:fill="auto"/>
          </w:tcPr>
          <w:p w14:paraId="3D8EC89C" w14:textId="5D732FCD" w:rsidR="00C01D39" w:rsidRPr="006349F3" w:rsidRDefault="00217F50" w:rsidP="00C04A15">
            <w:pPr>
              <w:spacing w:before="60" w:after="0"/>
              <w:contextualSpacing/>
              <w:rPr>
                <w:rFonts w:ascii="Arial" w:hAnsi="Arial" w:cs="Arial"/>
                <w:color w:val="000000"/>
              </w:rPr>
            </w:pPr>
            <w:r w:rsidRPr="006349F3">
              <w:rPr>
                <w:rFonts w:ascii="Arial" w:hAnsi="Arial" w:cs="Arial"/>
                <w:color w:val="000000"/>
              </w:rPr>
              <w:t>October 2024, 2025</w:t>
            </w:r>
          </w:p>
        </w:tc>
        <w:tc>
          <w:tcPr>
            <w:tcW w:w="1800" w:type="dxa"/>
            <w:shd w:val="clear" w:color="auto" w:fill="auto"/>
          </w:tcPr>
          <w:p w14:paraId="29B2DD58" w14:textId="46728F61" w:rsidR="00C01D39" w:rsidRPr="006349F3" w:rsidRDefault="00217F50" w:rsidP="00C04A15">
            <w:pPr>
              <w:spacing w:before="60" w:after="0"/>
              <w:contextualSpacing/>
              <w:rPr>
                <w:rFonts w:ascii="Arial" w:hAnsi="Arial" w:cs="Arial"/>
                <w:color w:val="000000"/>
              </w:rPr>
            </w:pPr>
            <w:r w:rsidRPr="006349F3">
              <w:rPr>
                <w:rFonts w:ascii="Arial" w:hAnsi="Arial" w:cs="Arial"/>
                <w:i/>
                <w:color w:val="000000"/>
              </w:rPr>
              <w:t>CEO</w:t>
            </w:r>
          </w:p>
        </w:tc>
      </w:tr>
      <w:tr w:rsidR="00C01D39" w:rsidRPr="006349F3" w14:paraId="6A133645" w14:textId="77777777" w:rsidTr="00D47FBF">
        <w:trPr>
          <w:trHeight w:val="503"/>
        </w:trPr>
        <w:tc>
          <w:tcPr>
            <w:tcW w:w="3681" w:type="dxa"/>
            <w:vMerge/>
            <w:shd w:val="clear" w:color="auto" w:fill="auto"/>
          </w:tcPr>
          <w:p w14:paraId="7A459245"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p>
        </w:tc>
        <w:tc>
          <w:tcPr>
            <w:tcW w:w="7654" w:type="dxa"/>
          </w:tcPr>
          <w:p w14:paraId="5A09622B" w14:textId="3299C791"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Investigate participating in Reconciliation Australia’s biennial Workplace RAP Barometer.</w:t>
            </w:r>
          </w:p>
        </w:tc>
        <w:tc>
          <w:tcPr>
            <w:tcW w:w="1744" w:type="dxa"/>
            <w:shd w:val="clear" w:color="auto" w:fill="auto"/>
          </w:tcPr>
          <w:p w14:paraId="3507E443" w14:textId="1818295E" w:rsidR="00C01D39" w:rsidRPr="006349F3" w:rsidRDefault="00B958B1" w:rsidP="00C04A15">
            <w:pPr>
              <w:spacing w:before="60" w:after="0"/>
              <w:contextualSpacing/>
              <w:rPr>
                <w:rFonts w:ascii="Arial" w:hAnsi="Arial" w:cs="Arial"/>
                <w:color w:val="000000"/>
              </w:rPr>
            </w:pPr>
            <w:r w:rsidRPr="006349F3">
              <w:rPr>
                <w:rFonts w:ascii="Arial" w:hAnsi="Arial" w:cs="Arial"/>
                <w:color w:val="000000"/>
              </w:rPr>
              <w:t>May 2024</w:t>
            </w:r>
          </w:p>
        </w:tc>
        <w:tc>
          <w:tcPr>
            <w:tcW w:w="1800" w:type="dxa"/>
            <w:shd w:val="clear" w:color="auto" w:fill="auto"/>
          </w:tcPr>
          <w:p w14:paraId="0ACCB39D" w14:textId="54AC2E44" w:rsidR="00C01D39" w:rsidRPr="006349F3" w:rsidRDefault="00217F50" w:rsidP="00C04A15">
            <w:pPr>
              <w:spacing w:before="60" w:after="0"/>
              <w:contextualSpacing/>
              <w:rPr>
                <w:rFonts w:ascii="Arial" w:hAnsi="Arial" w:cs="Arial"/>
                <w:color w:val="000000"/>
              </w:rPr>
            </w:pPr>
            <w:r w:rsidRPr="006349F3">
              <w:rPr>
                <w:rFonts w:ascii="Arial" w:hAnsi="Arial" w:cs="Arial"/>
                <w:i/>
                <w:color w:val="000000"/>
              </w:rPr>
              <w:t xml:space="preserve">RAP Chair </w:t>
            </w:r>
          </w:p>
        </w:tc>
      </w:tr>
      <w:tr w:rsidR="00C01D39" w:rsidRPr="006349F3" w14:paraId="7F219712" w14:textId="77777777" w:rsidTr="00D47FBF">
        <w:trPr>
          <w:trHeight w:val="899"/>
        </w:trPr>
        <w:tc>
          <w:tcPr>
            <w:tcW w:w="3681" w:type="dxa"/>
            <w:shd w:val="clear" w:color="auto" w:fill="auto"/>
          </w:tcPr>
          <w:p w14:paraId="7E15E3A8" w14:textId="77777777" w:rsidR="00C01D39" w:rsidRPr="006349F3" w:rsidRDefault="00C01D39" w:rsidP="00506ECD">
            <w:pPr>
              <w:numPr>
                <w:ilvl w:val="0"/>
                <w:numId w:val="4"/>
              </w:numPr>
              <w:spacing w:before="60" w:after="0" w:line="240" w:lineRule="auto"/>
              <w:rPr>
                <w:rFonts w:ascii="Arial" w:eastAsia="Times New Roman" w:hAnsi="Arial" w:cs="Arial"/>
                <w:color w:val="000000"/>
                <w:lang w:eastAsia="en-AU"/>
              </w:rPr>
            </w:pPr>
            <w:r w:rsidRPr="006349F3">
              <w:rPr>
                <w:rFonts w:ascii="Arial" w:eastAsia="Times New Roman" w:hAnsi="Arial" w:cs="Arial"/>
                <w:color w:val="000000"/>
                <w:lang w:eastAsia="en-AU"/>
              </w:rPr>
              <w:t xml:space="preserve">Continue our reconciliation journey by developing our next RAP. </w:t>
            </w:r>
          </w:p>
        </w:tc>
        <w:tc>
          <w:tcPr>
            <w:tcW w:w="7654" w:type="dxa"/>
          </w:tcPr>
          <w:p w14:paraId="27FDDCD2" w14:textId="78B43DF6" w:rsidR="00C01D39" w:rsidRPr="006349F3" w:rsidRDefault="00C01D39" w:rsidP="00506ECD">
            <w:pPr>
              <w:numPr>
                <w:ilvl w:val="0"/>
                <w:numId w:val="5"/>
              </w:numPr>
              <w:spacing w:before="60" w:after="0" w:line="240" w:lineRule="auto"/>
              <w:contextualSpacing/>
              <w:rPr>
                <w:rFonts w:ascii="Arial" w:eastAsia="Times New Roman" w:hAnsi="Arial" w:cs="Arial"/>
                <w:color w:val="000000"/>
                <w:lang w:eastAsia="en-AU"/>
              </w:rPr>
            </w:pPr>
            <w:r w:rsidRPr="006349F3">
              <w:rPr>
                <w:rFonts w:ascii="Arial" w:eastAsia="Times New Roman" w:hAnsi="Arial" w:cs="Arial"/>
                <w:color w:val="000000"/>
                <w:lang w:eastAsia="en-AU"/>
              </w:rPr>
              <w:t xml:space="preserve">Register via </w:t>
            </w:r>
            <w:hyperlink r:id="rId13" w:history="1">
              <w:r w:rsidRPr="00D47FBF">
                <w:rPr>
                  <w:rStyle w:val="Hyperlink"/>
                  <w:rFonts w:ascii="Arial" w:eastAsia="Times New Roman" w:hAnsi="Arial" w:cs="Arial"/>
                  <w:lang w:eastAsia="en-AU"/>
                </w:rPr>
                <w:t>Reconciliation Australia’s website</w:t>
              </w:r>
            </w:hyperlink>
            <w:r w:rsidRPr="006349F3">
              <w:rPr>
                <w:rFonts w:ascii="Arial" w:eastAsia="Times New Roman" w:hAnsi="Arial" w:cs="Arial"/>
                <w:color w:val="000000"/>
                <w:lang w:eastAsia="en-AU"/>
              </w:rPr>
              <w:t xml:space="preserve"> to begin developing our next RAP.</w:t>
            </w:r>
          </w:p>
        </w:tc>
        <w:tc>
          <w:tcPr>
            <w:tcW w:w="1744" w:type="dxa"/>
            <w:shd w:val="clear" w:color="auto" w:fill="auto"/>
          </w:tcPr>
          <w:p w14:paraId="510D2E2B" w14:textId="1CADD2A1" w:rsidR="00C01D39" w:rsidRPr="006349F3" w:rsidRDefault="004F6225" w:rsidP="00C04A15">
            <w:pPr>
              <w:spacing w:before="60" w:after="0"/>
              <w:contextualSpacing/>
              <w:rPr>
                <w:rFonts w:ascii="Arial" w:hAnsi="Arial" w:cs="Arial"/>
                <w:color w:val="000000"/>
              </w:rPr>
            </w:pPr>
            <w:r>
              <w:rPr>
                <w:rFonts w:ascii="Arial" w:hAnsi="Arial" w:cs="Arial"/>
                <w:color w:val="000000"/>
              </w:rPr>
              <w:t>September</w:t>
            </w:r>
            <w:r w:rsidR="00B958B1" w:rsidRPr="006349F3">
              <w:rPr>
                <w:rFonts w:ascii="Arial" w:hAnsi="Arial" w:cs="Arial"/>
                <w:color w:val="000000"/>
              </w:rPr>
              <w:t xml:space="preserve"> 2025</w:t>
            </w:r>
          </w:p>
        </w:tc>
        <w:tc>
          <w:tcPr>
            <w:tcW w:w="1800" w:type="dxa"/>
            <w:shd w:val="clear" w:color="auto" w:fill="auto"/>
          </w:tcPr>
          <w:p w14:paraId="01B10536" w14:textId="125EC041" w:rsidR="00C01D39" w:rsidRPr="006349F3" w:rsidRDefault="00E84337" w:rsidP="00C04A15">
            <w:pPr>
              <w:spacing w:before="60" w:after="0"/>
              <w:contextualSpacing/>
              <w:rPr>
                <w:rFonts w:ascii="Arial" w:hAnsi="Arial" w:cs="Arial"/>
                <w:color w:val="000000"/>
              </w:rPr>
            </w:pPr>
            <w:r w:rsidRPr="006349F3">
              <w:rPr>
                <w:rFonts w:ascii="Arial" w:hAnsi="Arial" w:cs="Arial"/>
                <w:i/>
                <w:color w:val="000000"/>
              </w:rPr>
              <w:t>R</w:t>
            </w:r>
            <w:r w:rsidR="00217F50" w:rsidRPr="006349F3">
              <w:rPr>
                <w:rFonts w:ascii="Arial" w:hAnsi="Arial" w:cs="Arial"/>
                <w:i/>
                <w:color w:val="000000"/>
              </w:rPr>
              <w:t>AP Chair</w:t>
            </w:r>
          </w:p>
        </w:tc>
      </w:tr>
    </w:tbl>
    <w:p w14:paraId="60D94C6C" w14:textId="07F9D470" w:rsidR="00C01D39" w:rsidRPr="006349F3" w:rsidRDefault="00C01D39" w:rsidP="00335579">
      <w:pPr>
        <w:rPr>
          <w:rFonts w:ascii="Arial" w:eastAsia="Times New Roman" w:hAnsi="Arial" w:cs="Arial"/>
        </w:rPr>
      </w:pPr>
    </w:p>
    <w:p w14:paraId="16578B41" w14:textId="378609CA" w:rsidR="00264589" w:rsidRPr="006349F3" w:rsidRDefault="00264589" w:rsidP="00335579">
      <w:pPr>
        <w:rPr>
          <w:rFonts w:ascii="Arial" w:eastAsia="Times New Roman" w:hAnsi="Arial" w:cs="Arial"/>
        </w:rPr>
      </w:pPr>
    </w:p>
    <w:p w14:paraId="5C02D02A" w14:textId="77777777" w:rsidR="00D47FBF" w:rsidRPr="006349F3" w:rsidRDefault="00D47FBF" w:rsidP="00D47FBF">
      <w:pPr>
        <w:pStyle w:val="Heading3"/>
      </w:pPr>
      <w:r w:rsidRPr="006349F3">
        <w:t xml:space="preserve">Contact details </w:t>
      </w:r>
    </w:p>
    <w:p w14:paraId="72F8CD12" w14:textId="77777777" w:rsidR="00D47FBF" w:rsidRPr="006349F3" w:rsidRDefault="00D47FBF" w:rsidP="00D47FBF">
      <w:pPr>
        <w:spacing w:after="0" w:line="240" w:lineRule="auto"/>
        <w:rPr>
          <w:rFonts w:ascii="Arial" w:eastAsia="Times New Roman" w:hAnsi="Arial" w:cs="Arial"/>
          <w:bCs/>
        </w:rPr>
      </w:pPr>
      <w:r w:rsidRPr="006349F3">
        <w:rPr>
          <w:rFonts w:ascii="Arial" w:eastAsia="Times New Roman" w:hAnsi="Arial" w:cs="Arial"/>
          <w:bCs/>
        </w:rPr>
        <w:t>Name: Rose Durey</w:t>
      </w:r>
    </w:p>
    <w:p w14:paraId="4DE0285E" w14:textId="77777777" w:rsidR="00D47FBF" w:rsidRPr="006349F3" w:rsidRDefault="00D47FBF" w:rsidP="00D47FBF">
      <w:pPr>
        <w:spacing w:after="0" w:line="240" w:lineRule="auto"/>
        <w:rPr>
          <w:rFonts w:ascii="Arial" w:eastAsia="Times New Roman" w:hAnsi="Arial" w:cs="Arial"/>
          <w:bCs/>
        </w:rPr>
      </w:pPr>
      <w:r w:rsidRPr="006349F3">
        <w:rPr>
          <w:rFonts w:ascii="Arial" w:eastAsia="Times New Roman" w:hAnsi="Arial" w:cs="Arial"/>
          <w:bCs/>
        </w:rPr>
        <w:t>Position: Manager Strategy and Programs</w:t>
      </w:r>
    </w:p>
    <w:p w14:paraId="2B798FAB" w14:textId="77777777" w:rsidR="00D47FBF" w:rsidRPr="006349F3" w:rsidRDefault="00D47FBF" w:rsidP="00D47FBF">
      <w:pPr>
        <w:spacing w:after="0" w:line="240" w:lineRule="auto"/>
        <w:rPr>
          <w:rFonts w:ascii="Arial" w:eastAsia="Times New Roman" w:hAnsi="Arial" w:cs="Arial"/>
          <w:bCs/>
        </w:rPr>
      </w:pPr>
      <w:r w:rsidRPr="006349F3">
        <w:rPr>
          <w:rFonts w:ascii="Arial" w:eastAsia="Times New Roman" w:hAnsi="Arial" w:cs="Arial"/>
          <w:bCs/>
        </w:rPr>
        <w:t>Phone: 0419 185 770</w:t>
      </w:r>
    </w:p>
    <w:p w14:paraId="71894DB6" w14:textId="77777777" w:rsidR="00D47FBF" w:rsidRPr="006349F3" w:rsidRDefault="00D47FBF" w:rsidP="00D47FBF">
      <w:pPr>
        <w:rPr>
          <w:rStyle w:val="Hyperlink"/>
          <w:rFonts w:ascii="Arial" w:eastAsia="Times New Roman" w:hAnsi="Arial" w:cs="Arial"/>
          <w:bCs/>
        </w:rPr>
      </w:pPr>
      <w:r w:rsidRPr="006349F3">
        <w:rPr>
          <w:rFonts w:ascii="Arial" w:eastAsia="Times New Roman" w:hAnsi="Arial" w:cs="Arial"/>
          <w:bCs/>
        </w:rPr>
        <w:t xml:space="preserve">Email: </w:t>
      </w:r>
      <w:hyperlink r:id="rId14" w:history="1">
        <w:r w:rsidRPr="006349F3">
          <w:rPr>
            <w:rStyle w:val="Hyperlink"/>
            <w:rFonts w:ascii="Arial" w:eastAsia="Times New Roman" w:hAnsi="Arial" w:cs="Arial"/>
            <w:bCs/>
          </w:rPr>
          <w:t>rose@whg.org.au</w:t>
        </w:r>
      </w:hyperlink>
    </w:p>
    <w:p w14:paraId="69043BB0" w14:textId="77777777" w:rsidR="00D47FBF" w:rsidRPr="006349F3" w:rsidRDefault="00D47FBF" w:rsidP="00D47FBF">
      <w:pPr>
        <w:pStyle w:val="Heading3"/>
      </w:pPr>
      <w:r w:rsidRPr="006349F3">
        <w:t>For general enquiries:</w:t>
      </w:r>
    </w:p>
    <w:p w14:paraId="6272C7B8" w14:textId="7C5B89D9" w:rsidR="00D47FBF" w:rsidRPr="006349F3" w:rsidRDefault="00D47FBF" w:rsidP="00D47FBF">
      <w:pPr>
        <w:spacing w:after="0" w:line="240" w:lineRule="auto"/>
        <w:rPr>
          <w:rFonts w:ascii="Arial" w:eastAsia="Times New Roman" w:hAnsi="Arial" w:cs="Arial"/>
        </w:rPr>
      </w:pPr>
      <w:r w:rsidRPr="006349F3">
        <w:rPr>
          <w:rFonts w:ascii="Arial" w:eastAsia="Times New Roman" w:hAnsi="Arial" w:cs="Arial"/>
        </w:rPr>
        <w:t>T</w:t>
      </w:r>
      <w:r>
        <w:rPr>
          <w:rFonts w:ascii="Arial" w:eastAsia="Times New Roman" w:hAnsi="Arial" w:cs="Arial"/>
        </w:rPr>
        <w:t>elephone</w:t>
      </w:r>
      <w:r w:rsidRPr="006349F3">
        <w:rPr>
          <w:rFonts w:ascii="Arial" w:eastAsia="Times New Roman" w:hAnsi="Arial" w:cs="Arial"/>
        </w:rPr>
        <w:t xml:space="preserve"> 03 5322 4100</w:t>
      </w:r>
    </w:p>
    <w:p w14:paraId="6864D68D" w14:textId="51FFEF00" w:rsidR="00D47FBF" w:rsidRPr="006349F3" w:rsidRDefault="00D47FBF" w:rsidP="00D47FBF">
      <w:pPr>
        <w:spacing w:after="0" w:line="240" w:lineRule="auto"/>
        <w:rPr>
          <w:rFonts w:ascii="Arial" w:eastAsia="Times New Roman" w:hAnsi="Arial" w:cs="Arial"/>
        </w:rPr>
      </w:pPr>
      <w:r w:rsidRPr="006349F3">
        <w:rPr>
          <w:rFonts w:ascii="Arial" w:eastAsia="Times New Roman" w:hAnsi="Arial" w:cs="Arial"/>
        </w:rPr>
        <w:t>E</w:t>
      </w:r>
      <w:r>
        <w:rPr>
          <w:rFonts w:ascii="Arial" w:eastAsia="Times New Roman" w:hAnsi="Arial" w:cs="Arial"/>
        </w:rPr>
        <w:t>mail</w:t>
      </w:r>
      <w:r w:rsidRPr="006349F3">
        <w:rPr>
          <w:rFonts w:ascii="Arial" w:eastAsia="Times New Roman" w:hAnsi="Arial" w:cs="Arial"/>
        </w:rPr>
        <w:t xml:space="preserve"> </w:t>
      </w:r>
      <w:hyperlink r:id="rId15" w:history="1">
        <w:r w:rsidRPr="006349F3">
          <w:rPr>
            <w:rStyle w:val="Hyperlink"/>
            <w:rFonts w:ascii="Arial" w:eastAsia="Times New Roman" w:hAnsi="Arial" w:cs="Arial"/>
          </w:rPr>
          <w:t>admin@whg.org.au</w:t>
        </w:r>
      </w:hyperlink>
      <w:r w:rsidRPr="006349F3">
        <w:rPr>
          <w:rFonts w:ascii="Arial" w:eastAsia="Times New Roman" w:hAnsi="Arial" w:cs="Arial"/>
        </w:rPr>
        <w:t xml:space="preserve"> </w:t>
      </w:r>
    </w:p>
    <w:p w14:paraId="7F87D0F6" w14:textId="2CD3454D" w:rsidR="00D47FBF" w:rsidRPr="006349F3" w:rsidRDefault="00CC66E6" w:rsidP="00D47FBF">
      <w:pPr>
        <w:spacing w:after="0" w:line="240" w:lineRule="auto"/>
        <w:rPr>
          <w:rFonts w:ascii="Arial" w:eastAsia="Times New Roman" w:hAnsi="Arial" w:cs="Arial"/>
        </w:rPr>
      </w:pPr>
      <w:hyperlink r:id="rId16" w:history="1">
        <w:r w:rsidR="00D47FBF" w:rsidRPr="00D47FBF">
          <w:rPr>
            <w:rStyle w:val="Hyperlink"/>
            <w:rFonts w:ascii="Arial" w:eastAsia="Times New Roman" w:hAnsi="Arial" w:cs="Arial"/>
          </w:rPr>
          <w:t>Women’s Health Grampians Website</w:t>
        </w:r>
      </w:hyperlink>
      <w:r w:rsidR="00D47FBF">
        <w:rPr>
          <w:rFonts w:ascii="Arial" w:eastAsia="Times New Roman" w:hAnsi="Arial" w:cs="Arial"/>
        </w:rPr>
        <w:t xml:space="preserve"> </w:t>
      </w:r>
    </w:p>
    <w:p w14:paraId="1868633B" w14:textId="77777777" w:rsidR="00D47FBF" w:rsidRPr="006349F3" w:rsidRDefault="00D47FBF" w:rsidP="00D47FBF">
      <w:pPr>
        <w:spacing w:after="0" w:line="240" w:lineRule="auto"/>
        <w:rPr>
          <w:rFonts w:ascii="Arial" w:eastAsia="Times New Roman" w:hAnsi="Arial" w:cs="Arial"/>
        </w:rPr>
      </w:pPr>
      <w:r w:rsidRPr="006349F3">
        <w:rPr>
          <w:rFonts w:ascii="Arial" w:eastAsia="Times New Roman" w:hAnsi="Arial" w:cs="Arial"/>
        </w:rPr>
        <w:t>728 Barkly Street, Wadawurrung Country, Ballarat, 3350</w:t>
      </w:r>
    </w:p>
    <w:p w14:paraId="58615336" w14:textId="43F2C126" w:rsidR="00264589" w:rsidRPr="006349F3" w:rsidRDefault="00D47FBF" w:rsidP="00D47FBF">
      <w:pPr>
        <w:spacing w:after="0" w:line="240" w:lineRule="auto"/>
        <w:rPr>
          <w:rFonts w:ascii="Arial" w:eastAsia="Times New Roman" w:hAnsi="Arial" w:cs="Arial"/>
        </w:rPr>
      </w:pPr>
      <w:r w:rsidRPr="006349F3">
        <w:rPr>
          <w:rFonts w:ascii="Arial" w:eastAsia="Times New Roman" w:hAnsi="Arial" w:cs="Arial"/>
        </w:rPr>
        <w:t>39 Urquhart Street, Wotjobaluk Country, Horsham, 3400</w:t>
      </w:r>
    </w:p>
    <w:sectPr w:rsidR="00264589" w:rsidRPr="006349F3" w:rsidSect="00D47FBF">
      <w:pgSz w:w="16840" w:h="11907" w:orient="landscape" w:code="9"/>
      <w:pgMar w:top="425" w:right="1247" w:bottom="301" w:left="1077" w:header="284" w:footer="6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F7C355" w16cex:dateUtc="2023-10-03T0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BDE6" w14:textId="77777777" w:rsidR="00F4745B" w:rsidRDefault="00F4745B">
      <w:pPr>
        <w:spacing w:after="0" w:line="240" w:lineRule="auto"/>
      </w:pPr>
      <w:r>
        <w:separator/>
      </w:r>
    </w:p>
  </w:endnote>
  <w:endnote w:type="continuationSeparator" w:id="0">
    <w:p w14:paraId="092AA84F" w14:textId="77777777" w:rsidR="00F4745B" w:rsidRDefault="00F4745B">
      <w:pPr>
        <w:spacing w:after="0" w:line="240" w:lineRule="auto"/>
      </w:pPr>
      <w:r>
        <w:continuationSeparator/>
      </w:r>
    </w:p>
  </w:endnote>
  <w:endnote w:type="continuationNotice" w:id="1">
    <w:p w14:paraId="1DB53468" w14:textId="77777777" w:rsidR="00F4745B" w:rsidRDefault="00F47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4DA6" w14:textId="585D1CA6" w:rsidR="00F4745B" w:rsidRDefault="00F4745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p w14:paraId="6E7EBAB5" w14:textId="77777777" w:rsidR="00F4745B" w:rsidRDefault="00F4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6B14" w14:textId="77777777" w:rsidR="00F4745B" w:rsidRDefault="00F4745B">
      <w:pPr>
        <w:spacing w:after="0" w:line="240" w:lineRule="auto"/>
      </w:pPr>
      <w:r>
        <w:separator/>
      </w:r>
    </w:p>
  </w:footnote>
  <w:footnote w:type="continuationSeparator" w:id="0">
    <w:p w14:paraId="11F585B9" w14:textId="77777777" w:rsidR="00F4745B" w:rsidRDefault="00F4745B">
      <w:pPr>
        <w:spacing w:after="0" w:line="240" w:lineRule="auto"/>
      </w:pPr>
      <w:r>
        <w:continuationSeparator/>
      </w:r>
    </w:p>
  </w:footnote>
  <w:footnote w:type="continuationNotice" w:id="1">
    <w:p w14:paraId="11281080" w14:textId="77777777" w:rsidR="00F4745B" w:rsidRDefault="00F4745B">
      <w:pPr>
        <w:spacing w:after="0" w:line="240" w:lineRule="auto"/>
      </w:pPr>
    </w:p>
  </w:footnote>
  <w:footnote w:id="2">
    <w:p w14:paraId="58AE7BD3" w14:textId="313E2745" w:rsidR="00F4745B" w:rsidRPr="002B453F" w:rsidRDefault="00F4745B">
      <w:pPr>
        <w:pStyle w:val="FootnoteText"/>
        <w:rPr>
          <w:rFonts w:ascii="Arial" w:hAnsi="Arial" w:cs="Arial"/>
          <w:lang w:val="en-US"/>
        </w:rPr>
      </w:pPr>
      <w:r w:rsidRPr="002B453F">
        <w:rPr>
          <w:rStyle w:val="FootnoteReference"/>
          <w:rFonts w:ascii="Arial" w:hAnsi="Arial" w:cs="Arial"/>
        </w:rPr>
        <w:footnoteRef/>
      </w:r>
      <w:r w:rsidRPr="002B453F">
        <w:rPr>
          <w:rFonts w:ascii="Arial" w:hAnsi="Arial" w:cs="Arial"/>
        </w:rPr>
        <w:t xml:space="preserve"> Australian Human Rights Commission 2021. Wiyi Yani U Thangani (Women’s Voices): Securing Our Rights, Securing Our Future— Implementation Framework. Available at: </w:t>
      </w:r>
      <w:hyperlink r:id="rId1" w:history="1">
        <w:r w:rsidRPr="002B453F">
          <w:rPr>
            <w:rStyle w:val="Hyperlink"/>
            <w:rFonts w:ascii="Arial" w:eastAsia="Times New Roman" w:hAnsi="Arial" w:cs="Arial"/>
          </w:rPr>
          <w:t>https://humanrights.gov.au/our-work/aboriginal-and-torres-strait-islander-social-justice/publications/wiyi-yani-u-thangani-5</w:t>
        </w:r>
      </w:hyperlink>
      <w:r w:rsidRPr="002B453F">
        <w:rPr>
          <w:rFonts w:ascii="Arial" w:eastAsia="Times New Roman"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DBA"/>
    <w:multiLevelType w:val="hybridMultilevel"/>
    <w:tmpl w:val="53DCA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163AD"/>
    <w:multiLevelType w:val="hybridMultilevel"/>
    <w:tmpl w:val="D0223658"/>
    <w:lvl w:ilvl="0" w:tplc="0C44D250">
      <w:numFmt w:val="bullet"/>
      <w:lvlText w:val="-"/>
      <w:lvlJc w:val="left"/>
      <w:pPr>
        <w:ind w:left="420" w:hanging="360"/>
      </w:pPr>
      <w:rPr>
        <w:rFonts w:ascii="Arial" w:eastAsia="Times New Roman" w:hAnsi="Arial" w:cs="Arial" w:hint="default"/>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18890846"/>
    <w:multiLevelType w:val="hybridMultilevel"/>
    <w:tmpl w:val="C4801AC4"/>
    <w:lvl w:ilvl="0" w:tplc="E64222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B40D1"/>
    <w:multiLevelType w:val="multilevel"/>
    <w:tmpl w:val="697E834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8A21F8"/>
    <w:multiLevelType w:val="hybridMultilevel"/>
    <w:tmpl w:val="B336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26361E"/>
    <w:multiLevelType w:val="hybridMultilevel"/>
    <w:tmpl w:val="9EA8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24907"/>
    <w:multiLevelType w:val="hybridMultilevel"/>
    <w:tmpl w:val="EB5A8DBE"/>
    <w:lvl w:ilvl="0" w:tplc="0C09000F">
      <w:start w:val="1"/>
      <w:numFmt w:val="decimal"/>
      <w:lvlText w:val="%1."/>
      <w:lvlJc w:val="left"/>
      <w:pPr>
        <w:ind w:left="360" w:hanging="360"/>
      </w:pPr>
      <w:rPr>
        <w:rFonts w:hint="default"/>
      </w:rPr>
    </w:lvl>
    <w:lvl w:ilvl="1" w:tplc="17381A14">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57A4C"/>
    <w:multiLevelType w:val="hybridMultilevel"/>
    <w:tmpl w:val="8414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B2611"/>
    <w:multiLevelType w:val="hybridMultilevel"/>
    <w:tmpl w:val="4B04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B2CDF"/>
    <w:multiLevelType w:val="hybridMultilevel"/>
    <w:tmpl w:val="70FC0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310628"/>
    <w:multiLevelType w:val="hybridMultilevel"/>
    <w:tmpl w:val="4868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D6695"/>
    <w:multiLevelType w:val="hybridMultilevel"/>
    <w:tmpl w:val="B4B4DEDC"/>
    <w:lvl w:ilvl="0" w:tplc="9544DA04">
      <w:start w:val="1"/>
      <w:numFmt w:val="bullet"/>
      <w:lvlText w:val=""/>
      <w:lvlJc w:val="left"/>
      <w:pPr>
        <w:ind w:left="360" w:hanging="360"/>
      </w:pPr>
      <w:rPr>
        <w:rFonts w:ascii="Symbol" w:hAnsi="Symbol" w:hint="default"/>
        <w:sz w:val="22"/>
        <w:szCs w:val="22"/>
      </w:rPr>
    </w:lvl>
    <w:lvl w:ilvl="1" w:tplc="5844BBB6">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316E92"/>
    <w:multiLevelType w:val="hybridMultilevel"/>
    <w:tmpl w:val="DE16ABC6"/>
    <w:lvl w:ilvl="0" w:tplc="9544DA0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10"/>
  </w:num>
  <w:num w:numId="6">
    <w:abstractNumId w:val="4"/>
  </w:num>
  <w:num w:numId="7">
    <w:abstractNumId w:val="1"/>
  </w:num>
  <w:num w:numId="8">
    <w:abstractNumId w:val="11"/>
  </w:num>
  <w:num w:numId="9">
    <w:abstractNumId w:val="8"/>
  </w:num>
  <w:num w:numId="10">
    <w:abstractNumId w:val="13"/>
  </w:num>
  <w:num w:numId="11">
    <w:abstractNumId w:val="2"/>
  </w:num>
  <w:num w:numId="12">
    <w:abstractNumId w:val="5"/>
  </w:num>
  <w:num w:numId="13">
    <w:abstractNumId w:val="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97"/>
    <w:rsid w:val="00001E62"/>
    <w:rsid w:val="0000326C"/>
    <w:rsid w:val="00005E77"/>
    <w:rsid w:val="00017692"/>
    <w:rsid w:val="00020DDF"/>
    <w:rsid w:val="000222C6"/>
    <w:rsid w:val="00027C11"/>
    <w:rsid w:val="00032B93"/>
    <w:rsid w:val="00032EB0"/>
    <w:rsid w:val="000373E2"/>
    <w:rsid w:val="00045D7B"/>
    <w:rsid w:val="00054097"/>
    <w:rsid w:val="0005778E"/>
    <w:rsid w:val="00060F79"/>
    <w:rsid w:val="00076E28"/>
    <w:rsid w:val="00082D3E"/>
    <w:rsid w:val="00090FE9"/>
    <w:rsid w:val="000A00E3"/>
    <w:rsid w:val="000A2E61"/>
    <w:rsid w:val="000A3AD5"/>
    <w:rsid w:val="000A3CC4"/>
    <w:rsid w:val="000A4F80"/>
    <w:rsid w:val="000B0C7C"/>
    <w:rsid w:val="000B1703"/>
    <w:rsid w:val="000B2872"/>
    <w:rsid w:val="000B662F"/>
    <w:rsid w:val="000B7AAE"/>
    <w:rsid w:val="000C3741"/>
    <w:rsid w:val="000C4FB1"/>
    <w:rsid w:val="000E2FC8"/>
    <w:rsid w:val="000F1A23"/>
    <w:rsid w:val="000F3B5D"/>
    <w:rsid w:val="000F41B2"/>
    <w:rsid w:val="000F53C0"/>
    <w:rsid w:val="000F6279"/>
    <w:rsid w:val="00100FF8"/>
    <w:rsid w:val="00102D93"/>
    <w:rsid w:val="0010685B"/>
    <w:rsid w:val="001135D7"/>
    <w:rsid w:val="00114061"/>
    <w:rsid w:val="00114370"/>
    <w:rsid w:val="00117CB7"/>
    <w:rsid w:val="0013130E"/>
    <w:rsid w:val="001320E8"/>
    <w:rsid w:val="00133146"/>
    <w:rsid w:val="00133AE1"/>
    <w:rsid w:val="0013553C"/>
    <w:rsid w:val="00140C21"/>
    <w:rsid w:val="0014105D"/>
    <w:rsid w:val="001437DE"/>
    <w:rsid w:val="00153843"/>
    <w:rsid w:val="00155BD5"/>
    <w:rsid w:val="00156FCE"/>
    <w:rsid w:val="001573FB"/>
    <w:rsid w:val="00162809"/>
    <w:rsid w:val="00166273"/>
    <w:rsid w:val="00166873"/>
    <w:rsid w:val="001701FD"/>
    <w:rsid w:val="0017558D"/>
    <w:rsid w:val="00180C69"/>
    <w:rsid w:val="00181B09"/>
    <w:rsid w:val="00183A19"/>
    <w:rsid w:val="00183FFD"/>
    <w:rsid w:val="001855E6"/>
    <w:rsid w:val="00187160"/>
    <w:rsid w:val="001A18F8"/>
    <w:rsid w:val="001A3F4B"/>
    <w:rsid w:val="001A4F20"/>
    <w:rsid w:val="001A50C7"/>
    <w:rsid w:val="001B072B"/>
    <w:rsid w:val="001B590B"/>
    <w:rsid w:val="001C1AE3"/>
    <w:rsid w:val="001C380B"/>
    <w:rsid w:val="001D00BA"/>
    <w:rsid w:val="001D3FFE"/>
    <w:rsid w:val="001D4552"/>
    <w:rsid w:val="001D5DF5"/>
    <w:rsid w:val="001E02AE"/>
    <w:rsid w:val="001E1201"/>
    <w:rsid w:val="001E21AD"/>
    <w:rsid w:val="001E26F8"/>
    <w:rsid w:val="001E5D19"/>
    <w:rsid w:val="001E72E2"/>
    <w:rsid w:val="001F4B8F"/>
    <w:rsid w:val="002034A5"/>
    <w:rsid w:val="00204E3D"/>
    <w:rsid w:val="00207D78"/>
    <w:rsid w:val="0021008C"/>
    <w:rsid w:val="00210986"/>
    <w:rsid w:val="00211628"/>
    <w:rsid w:val="002152F0"/>
    <w:rsid w:val="0021725B"/>
    <w:rsid w:val="00217F50"/>
    <w:rsid w:val="00222107"/>
    <w:rsid w:val="00223FF7"/>
    <w:rsid w:val="00226913"/>
    <w:rsid w:val="00235F86"/>
    <w:rsid w:val="00242489"/>
    <w:rsid w:val="00244FDE"/>
    <w:rsid w:val="00245221"/>
    <w:rsid w:val="00246344"/>
    <w:rsid w:val="0025652C"/>
    <w:rsid w:val="00262D49"/>
    <w:rsid w:val="00262EAD"/>
    <w:rsid w:val="00263091"/>
    <w:rsid w:val="00264589"/>
    <w:rsid w:val="0026469C"/>
    <w:rsid w:val="002659E4"/>
    <w:rsid w:val="0026643A"/>
    <w:rsid w:val="002703F1"/>
    <w:rsid w:val="002770B9"/>
    <w:rsid w:val="00280489"/>
    <w:rsid w:val="00280B8B"/>
    <w:rsid w:val="00281D97"/>
    <w:rsid w:val="00282BC5"/>
    <w:rsid w:val="00282E93"/>
    <w:rsid w:val="0028586F"/>
    <w:rsid w:val="00290E79"/>
    <w:rsid w:val="0029507B"/>
    <w:rsid w:val="002A23F5"/>
    <w:rsid w:val="002A3E06"/>
    <w:rsid w:val="002A5E0A"/>
    <w:rsid w:val="002B0759"/>
    <w:rsid w:val="002B0D55"/>
    <w:rsid w:val="002B1BC0"/>
    <w:rsid w:val="002B28E0"/>
    <w:rsid w:val="002B453F"/>
    <w:rsid w:val="002B50FC"/>
    <w:rsid w:val="002B5C7D"/>
    <w:rsid w:val="002C6EAE"/>
    <w:rsid w:val="002D02FE"/>
    <w:rsid w:val="002D07B1"/>
    <w:rsid w:val="002D163E"/>
    <w:rsid w:val="002D553C"/>
    <w:rsid w:val="002D7778"/>
    <w:rsid w:val="002E0097"/>
    <w:rsid w:val="002E12C4"/>
    <w:rsid w:val="002E16E9"/>
    <w:rsid w:val="002E4D87"/>
    <w:rsid w:val="002E58DA"/>
    <w:rsid w:val="002F0DBD"/>
    <w:rsid w:val="002F2B7A"/>
    <w:rsid w:val="002F70AF"/>
    <w:rsid w:val="00304DEF"/>
    <w:rsid w:val="00311F52"/>
    <w:rsid w:val="00316A77"/>
    <w:rsid w:val="00320562"/>
    <w:rsid w:val="00322B2D"/>
    <w:rsid w:val="00323C42"/>
    <w:rsid w:val="00324F1B"/>
    <w:rsid w:val="00325A82"/>
    <w:rsid w:val="00326D99"/>
    <w:rsid w:val="00327010"/>
    <w:rsid w:val="00331D72"/>
    <w:rsid w:val="00332E16"/>
    <w:rsid w:val="00334548"/>
    <w:rsid w:val="00335579"/>
    <w:rsid w:val="00347112"/>
    <w:rsid w:val="00350DAA"/>
    <w:rsid w:val="003520D9"/>
    <w:rsid w:val="0035378C"/>
    <w:rsid w:val="00354574"/>
    <w:rsid w:val="0035491D"/>
    <w:rsid w:val="00355C11"/>
    <w:rsid w:val="00357B44"/>
    <w:rsid w:val="0036127A"/>
    <w:rsid w:val="00362BEB"/>
    <w:rsid w:val="003670F3"/>
    <w:rsid w:val="00372C62"/>
    <w:rsid w:val="00380F10"/>
    <w:rsid w:val="0038221B"/>
    <w:rsid w:val="00383CBF"/>
    <w:rsid w:val="0038573D"/>
    <w:rsid w:val="00385D58"/>
    <w:rsid w:val="0039155A"/>
    <w:rsid w:val="003926D6"/>
    <w:rsid w:val="00393630"/>
    <w:rsid w:val="003939BB"/>
    <w:rsid w:val="0039455A"/>
    <w:rsid w:val="003A0986"/>
    <w:rsid w:val="003B5D42"/>
    <w:rsid w:val="003B6F3E"/>
    <w:rsid w:val="003B7328"/>
    <w:rsid w:val="003B7599"/>
    <w:rsid w:val="003C410A"/>
    <w:rsid w:val="003C5D9A"/>
    <w:rsid w:val="003D54B6"/>
    <w:rsid w:val="003D5A45"/>
    <w:rsid w:val="003D6733"/>
    <w:rsid w:val="003D6B5C"/>
    <w:rsid w:val="003E6638"/>
    <w:rsid w:val="003F0BD2"/>
    <w:rsid w:val="003F2837"/>
    <w:rsid w:val="003F60D0"/>
    <w:rsid w:val="003F718C"/>
    <w:rsid w:val="00402412"/>
    <w:rsid w:val="00407342"/>
    <w:rsid w:val="00412724"/>
    <w:rsid w:val="00412767"/>
    <w:rsid w:val="00413818"/>
    <w:rsid w:val="004210E5"/>
    <w:rsid w:val="00431C7D"/>
    <w:rsid w:val="00432AD4"/>
    <w:rsid w:val="00433F3C"/>
    <w:rsid w:val="00434A88"/>
    <w:rsid w:val="00434A9D"/>
    <w:rsid w:val="00435EB9"/>
    <w:rsid w:val="004361E9"/>
    <w:rsid w:val="00444D8A"/>
    <w:rsid w:val="0044794F"/>
    <w:rsid w:val="0045218E"/>
    <w:rsid w:val="004521CB"/>
    <w:rsid w:val="00460366"/>
    <w:rsid w:val="004611BB"/>
    <w:rsid w:val="0046189C"/>
    <w:rsid w:val="0046277A"/>
    <w:rsid w:val="00467B35"/>
    <w:rsid w:val="004701EC"/>
    <w:rsid w:val="0047082A"/>
    <w:rsid w:val="00473AA0"/>
    <w:rsid w:val="00474207"/>
    <w:rsid w:val="00474E03"/>
    <w:rsid w:val="004753B2"/>
    <w:rsid w:val="00476B29"/>
    <w:rsid w:val="00487D73"/>
    <w:rsid w:val="004966BD"/>
    <w:rsid w:val="004A1352"/>
    <w:rsid w:val="004A397B"/>
    <w:rsid w:val="004A6735"/>
    <w:rsid w:val="004A6EEF"/>
    <w:rsid w:val="004B0C67"/>
    <w:rsid w:val="004B0E68"/>
    <w:rsid w:val="004B71CD"/>
    <w:rsid w:val="004C59E7"/>
    <w:rsid w:val="004C6AA5"/>
    <w:rsid w:val="004D4B67"/>
    <w:rsid w:val="004D653E"/>
    <w:rsid w:val="004D6AD6"/>
    <w:rsid w:val="004D6E2C"/>
    <w:rsid w:val="004E37E0"/>
    <w:rsid w:val="004E6926"/>
    <w:rsid w:val="004F6225"/>
    <w:rsid w:val="004F7AF9"/>
    <w:rsid w:val="00501144"/>
    <w:rsid w:val="00502306"/>
    <w:rsid w:val="00506ECD"/>
    <w:rsid w:val="00506ED9"/>
    <w:rsid w:val="0051047E"/>
    <w:rsid w:val="00513BCB"/>
    <w:rsid w:val="005211CC"/>
    <w:rsid w:val="00522824"/>
    <w:rsid w:val="00522E22"/>
    <w:rsid w:val="00523ADA"/>
    <w:rsid w:val="00525C4B"/>
    <w:rsid w:val="00531CE6"/>
    <w:rsid w:val="005351A0"/>
    <w:rsid w:val="00536652"/>
    <w:rsid w:val="00536E19"/>
    <w:rsid w:val="00537149"/>
    <w:rsid w:val="00540841"/>
    <w:rsid w:val="005410E1"/>
    <w:rsid w:val="00543AD8"/>
    <w:rsid w:val="00545FEB"/>
    <w:rsid w:val="005503B2"/>
    <w:rsid w:val="00551B45"/>
    <w:rsid w:val="00553AC9"/>
    <w:rsid w:val="00557025"/>
    <w:rsid w:val="00562C38"/>
    <w:rsid w:val="005762FF"/>
    <w:rsid w:val="00581018"/>
    <w:rsid w:val="00581167"/>
    <w:rsid w:val="00584F41"/>
    <w:rsid w:val="00587F38"/>
    <w:rsid w:val="00590353"/>
    <w:rsid w:val="00590D60"/>
    <w:rsid w:val="005922A9"/>
    <w:rsid w:val="00592FE9"/>
    <w:rsid w:val="0059654A"/>
    <w:rsid w:val="00596AF7"/>
    <w:rsid w:val="005A2C47"/>
    <w:rsid w:val="005A6337"/>
    <w:rsid w:val="005B15E7"/>
    <w:rsid w:val="005B25CC"/>
    <w:rsid w:val="005B45E6"/>
    <w:rsid w:val="005B604A"/>
    <w:rsid w:val="005B722D"/>
    <w:rsid w:val="005C0F30"/>
    <w:rsid w:val="005C18F3"/>
    <w:rsid w:val="005C3550"/>
    <w:rsid w:val="005C4A34"/>
    <w:rsid w:val="005D028B"/>
    <w:rsid w:val="005D062D"/>
    <w:rsid w:val="005D1220"/>
    <w:rsid w:val="005D2798"/>
    <w:rsid w:val="005D5326"/>
    <w:rsid w:val="005D5C50"/>
    <w:rsid w:val="005D7006"/>
    <w:rsid w:val="005D7C2F"/>
    <w:rsid w:val="005F0AB8"/>
    <w:rsid w:val="005F48F5"/>
    <w:rsid w:val="00605675"/>
    <w:rsid w:val="00610EED"/>
    <w:rsid w:val="006137F0"/>
    <w:rsid w:val="00613A50"/>
    <w:rsid w:val="00615F6E"/>
    <w:rsid w:val="00617D0B"/>
    <w:rsid w:val="00627385"/>
    <w:rsid w:val="0063150A"/>
    <w:rsid w:val="0063250C"/>
    <w:rsid w:val="006349F3"/>
    <w:rsid w:val="00640D53"/>
    <w:rsid w:val="006413A4"/>
    <w:rsid w:val="00641A45"/>
    <w:rsid w:val="006426B3"/>
    <w:rsid w:val="00647D6A"/>
    <w:rsid w:val="006501FA"/>
    <w:rsid w:val="00651BBF"/>
    <w:rsid w:val="00652677"/>
    <w:rsid w:val="00652EDE"/>
    <w:rsid w:val="00662337"/>
    <w:rsid w:val="0066704C"/>
    <w:rsid w:val="006705E6"/>
    <w:rsid w:val="006725DF"/>
    <w:rsid w:val="00681136"/>
    <w:rsid w:val="006826B0"/>
    <w:rsid w:val="00682D9C"/>
    <w:rsid w:val="00683B59"/>
    <w:rsid w:val="00691BB7"/>
    <w:rsid w:val="00691FB0"/>
    <w:rsid w:val="00694C2C"/>
    <w:rsid w:val="006973A5"/>
    <w:rsid w:val="006978FC"/>
    <w:rsid w:val="006B0965"/>
    <w:rsid w:val="006B137F"/>
    <w:rsid w:val="006B5C54"/>
    <w:rsid w:val="006C1CF4"/>
    <w:rsid w:val="006C4085"/>
    <w:rsid w:val="006C51B6"/>
    <w:rsid w:val="006D1212"/>
    <w:rsid w:val="006D7DC3"/>
    <w:rsid w:val="006F07DC"/>
    <w:rsid w:val="006F7C08"/>
    <w:rsid w:val="0070014C"/>
    <w:rsid w:val="007014DE"/>
    <w:rsid w:val="00703B62"/>
    <w:rsid w:val="00710420"/>
    <w:rsid w:val="0071064C"/>
    <w:rsid w:val="00720793"/>
    <w:rsid w:val="007220CD"/>
    <w:rsid w:val="007240C9"/>
    <w:rsid w:val="007313C9"/>
    <w:rsid w:val="00734D0F"/>
    <w:rsid w:val="00736D38"/>
    <w:rsid w:val="00745EC5"/>
    <w:rsid w:val="00747CAE"/>
    <w:rsid w:val="00751587"/>
    <w:rsid w:val="00756DE0"/>
    <w:rsid w:val="00757B28"/>
    <w:rsid w:val="00757FA1"/>
    <w:rsid w:val="007611A9"/>
    <w:rsid w:val="007678E2"/>
    <w:rsid w:val="00774E19"/>
    <w:rsid w:val="007762D3"/>
    <w:rsid w:val="00780141"/>
    <w:rsid w:val="00780824"/>
    <w:rsid w:val="007822D7"/>
    <w:rsid w:val="00785ACC"/>
    <w:rsid w:val="00787A38"/>
    <w:rsid w:val="00792D01"/>
    <w:rsid w:val="00793292"/>
    <w:rsid w:val="007936AF"/>
    <w:rsid w:val="007940CF"/>
    <w:rsid w:val="00794168"/>
    <w:rsid w:val="007A2BBA"/>
    <w:rsid w:val="007B6F79"/>
    <w:rsid w:val="007C09E8"/>
    <w:rsid w:val="007D3063"/>
    <w:rsid w:val="007D4C6A"/>
    <w:rsid w:val="007E1685"/>
    <w:rsid w:val="007E1D3B"/>
    <w:rsid w:val="007F3552"/>
    <w:rsid w:val="007F4442"/>
    <w:rsid w:val="007F596C"/>
    <w:rsid w:val="007F6957"/>
    <w:rsid w:val="00801A70"/>
    <w:rsid w:val="0080376A"/>
    <w:rsid w:val="00810FDF"/>
    <w:rsid w:val="00813204"/>
    <w:rsid w:val="0081646E"/>
    <w:rsid w:val="00816E56"/>
    <w:rsid w:val="00821C9F"/>
    <w:rsid w:val="008255B6"/>
    <w:rsid w:val="00834383"/>
    <w:rsid w:val="008350E3"/>
    <w:rsid w:val="008364DE"/>
    <w:rsid w:val="00836CDF"/>
    <w:rsid w:val="00836D5E"/>
    <w:rsid w:val="00836EDE"/>
    <w:rsid w:val="0083720B"/>
    <w:rsid w:val="00837B8D"/>
    <w:rsid w:val="008426E2"/>
    <w:rsid w:val="00845B53"/>
    <w:rsid w:val="00850F8F"/>
    <w:rsid w:val="00856896"/>
    <w:rsid w:val="0086167F"/>
    <w:rsid w:val="00867560"/>
    <w:rsid w:val="00870BB0"/>
    <w:rsid w:val="008742F1"/>
    <w:rsid w:val="00874AFE"/>
    <w:rsid w:val="0088689C"/>
    <w:rsid w:val="00891808"/>
    <w:rsid w:val="008940F2"/>
    <w:rsid w:val="008A0623"/>
    <w:rsid w:val="008A17FA"/>
    <w:rsid w:val="008A2B25"/>
    <w:rsid w:val="008A3986"/>
    <w:rsid w:val="008A4B81"/>
    <w:rsid w:val="008A5A47"/>
    <w:rsid w:val="008A6C36"/>
    <w:rsid w:val="008A6FE6"/>
    <w:rsid w:val="008B17FF"/>
    <w:rsid w:val="008B4CB3"/>
    <w:rsid w:val="008B5463"/>
    <w:rsid w:val="008B5885"/>
    <w:rsid w:val="008C46B0"/>
    <w:rsid w:val="008C650E"/>
    <w:rsid w:val="008D44F4"/>
    <w:rsid w:val="008D5647"/>
    <w:rsid w:val="008E25D5"/>
    <w:rsid w:val="008E422F"/>
    <w:rsid w:val="008E6509"/>
    <w:rsid w:val="008E6CAD"/>
    <w:rsid w:val="00901BC8"/>
    <w:rsid w:val="00904ED5"/>
    <w:rsid w:val="0091396C"/>
    <w:rsid w:val="00917C6C"/>
    <w:rsid w:val="00925CDD"/>
    <w:rsid w:val="00926D08"/>
    <w:rsid w:val="00927D6F"/>
    <w:rsid w:val="009316BD"/>
    <w:rsid w:val="009322F9"/>
    <w:rsid w:val="009371DC"/>
    <w:rsid w:val="0094109A"/>
    <w:rsid w:val="00941769"/>
    <w:rsid w:val="009421B2"/>
    <w:rsid w:val="009462D7"/>
    <w:rsid w:val="00952845"/>
    <w:rsid w:val="0096326C"/>
    <w:rsid w:val="00963967"/>
    <w:rsid w:val="00967968"/>
    <w:rsid w:val="00967ED5"/>
    <w:rsid w:val="009701E0"/>
    <w:rsid w:val="009713D9"/>
    <w:rsid w:val="00977404"/>
    <w:rsid w:val="00977AF2"/>
    <w:rsid w:val="00981C09"/>
    <w:rsid w:val="00985C79"/>
    <w:rsid w:val="009A1329"/>
    <w:rsid w:val="009A4FB3"/>
    <w:rsid w:val="009B1311"/>
    <w:rsid w:val="009B2659"/>
    <w:rsid w:val="009B31BB"/>
    <w:rsid w:val="009C03A0"/>
    <w:rsid w:val="009D0682"/>
    <w:rsid w:val="009D2AE4"/>
    <w:rsid w:val="009D3156"/>
    <w:rsid w:val="009D3601"/>
    <w:rsid w:val="009D75F8"/>
    <w:rsid w:val="009E01F2"/>
    <w:rsid w:val="009F43A1"/>
    <w:rsid w:val="00A059E5"/>
    <w:rsid w:val="00A12C82"/>
    <w:rsid w:val="00A12E57"/>
    <w:rsid w:val="00A12F21"/>
    <w:rsid w:val="00A23A69"/>
    <w:rsid w:val="00A402B1"/>
    <w:rsid w:val="00A40C58"/>
    <w:rsid w:val="00A412F0"/>
    <w:rsid w:val="00A44255"/>
    <w:rsid w:val="00A520B2"/>
    <w:rsid w:val="00A52FC5"/>
    <w:rsid w:val="00A53D86"/>
    <w:rsid w:val="00A6065E"/>
    <w:rsid w:val="00A60A99"/>
    <w:rsid w:val="00A6514C"/>
    <w:rsid w:val="00A65400"/>
    <w:rsid w:val="00A66703"/>
    <w:rsid w:val="00A66FED"/>
    <w:rsid w:val="00A714C2"/>
    <w:rsid w:val="00A7211B"/>
    <w:rsid w:val="00A724FB"/>
    <w:rsid w:val="00A728A0"/>
    <w:rsid w:val="00A7410F"/>
    <w:rsid w:val="00A80DC5"/>
    <w:rsid w:val="00A81E53"/>
    <w:rsid w:val="00A91EF6"/>
    <w:rsid w:val="00A9255F"/>
    <w:rsid w:val="00A94CD2"/>
    <w:rsid w:val="00AA1E15"/>
    <w:rsid w:val="00AA55C5"/>
    <w:rsid w:val="00AA66A4"/>
    <w:rsid w:val="00AA7E04"/>
    <w:rsid w:val="00AA7EBB"/>
    <w:rsid w:val="00AC1200"/>
    <w:rsid w:val="00AC2C46"/>
    <w:rsid w:val="00AC3D01"/>
    <w:rsid w:val="00AD2954"/>
    <w:rsid w:val="00AD40B3"/>
    <w:rsid w:val="00AD4FC8"/>
    <w:rsid w:val="00AD6EB7"/>
    <w:rsid w:val="00AF1A8D"/>
    <w:rsid w:val="00AF4644"/>
    <w:rsid w:val="00B00413"/>
    <w:rsid w:val="00B014E2"/>
    <w:rsid w:val="00B01D12"/>
    <w:rsid w:val="00B0668D"/>
    <w:rsid w:val="00B10506"/>
    <w:rsid w:val="00B106FE"/>
    <w:rsid w:val="00B112CB"/>
    <w:rsid w:val="00B1140C"/>
    <w:rsid w:val="00B133CB"/>
    <w:rsid w:val="00B203CA"/>
    <w:rsid w:val="00B227FE"/>
    <w:rsid w:val="00B22CA8"/>
    <w:rsid w:val="00B3293F"/>
    <w:rsid w:val="00B45F57"/>
    <w:rsid w:val="00B54A0A"/>
    <w:rsid w:val="00B55432"/>
    <w:rsid w:val="00B554D7"/>
    <w:rsid w:val="00B56441"/>
    <w:rsid w:val="00B65258"/>
    <w:rsid w:val="00B66069"/>
    <w:rsid w:val="00B7166C"/>
    <w:rsid w:val="00B736D6"/>
    <w:rsid w:val="00B7768C"/>
    <w:rsid w:val="00B83C2D"/>
    <w:rsid w:val="00B84CDC"/>
    <w:rsid w:val="00B905A1"/>
    <w:rsid w:val="00B93FB0"/>
    <w:rsid w:val="00B94AE8"/>
    <w:rsid w:val="00B94B45"/>
    <w:rsid w:val="00B958B1"/>
    <w:rsid w:val="00BB0AEB"/>
    <w:rsid w:val="00BC0A43"/>
    <w:rsid w:val="00BC13B3"/>
    <w:rsid w:val="00BC22F0"/>
    <w:rsid w:val="00BC7992"/>
    <w:rsid w:val="00BD13DC"/>
    <w:rsid w:val="00BD7DBE"/>
    <w:rsid w:val="00BE00AC"/>
    <w:rsid w:val="00BE0459"/>
    <w:rsid w:val="00BE708A"/>
    <w:rsid w:val="00BF1769"/>
    <w:rsid w:val="00BF363C"/>
    <w:rsid w:val="00C01D39"/>
    <w:rsid w:val="00C02AF3"/>
    <w:rsid w:val="00C04A15"/>
    <w:rsid w:val="00C061C5"/>
    <w:rsid w:val="00C07BE0"/>
    <w:rsid w:val="00C11021"/>
    <w:rsid w:val="00C118D5"/>
    <w:rsid w:val="00C13A8F"/>
    <w:rsid w:val="00C2625A"/>
    <w:rsid w:val="00C35A5F"/>
    <w:rsid w:val="00C40284"/>
    <w:rsid w:val="00C42324"/>
    <w:rsid w:val="00C436B9"/>
    <w:rsid w:val="00C43ED9"/>
    <w:rsid w:val="00C46109"/>
    <w:rsid w:val="00C46B36"/>
    <w:rsid w:val="00C551AE"/>
    <w:rsid w:val="00C63732"/>
    <w:rsid w:val="00C657F6"/>
    <w:rsid w:val="00C67019"/>
    <w:rsid w:val="00C67EB9"/>
    <w:rsid w:val="00C71343"/>
    <w:rsid w:val="00C75F6F"/>
    <w:rsid w:val="00C853ED"/>
    <w:rsid w:val="00C86442"/>
    <w:rsid w:val="00C90E67"/>
    <w:rsid w:val="00C96E01"/>
    <w:rsid w:val="00CA64D3"/>
    <w:rsid w:val="00CA652D"/>
    <w:rsid w:val="00CB026F"/>
    <w:rsid w:val="00CB21B8"/>
    <w:rsid w:val="00CB5725"/>
    <w:rsid w:val="00CC2B10"/>
    <w:rsid w:val="00CC4329"/>
    <w:rsid w:val="00CC66E6"/>
    <w:rsid w:val="00CC7CA4"/>
    <w:rsid w:val="00CD1C9C"/>
    <w:rsid w:val="00CD437B"/>
    <w:rsid w:val="00CD5DAC"/>
    <w:rsid w:val="00CD6057"/>
    <w:rsid w:val="00CD793D"/>
    <w:rsid w:val="00CE0E9D"/>
    <w:rsid w:val="00CF1DF1"/>
    <w:rsid w:val="00CF2217"/>
    <w:rsid w:val="00D03F62"/>
    <w:rsid w:val="00D04AB2"/>
    <w:rsid w:val="00D139E6"/>
    <w:rsid w:val="00D1664A"/>
    <w:rsid w:val="00D16D78"/>
    <w:rsid w:val="00D17D52"/>
    <w:rsid w:val="00D249B9"/>
    <w:rsid w:val="00D3171A"/>
    <w:rsid w:val="00D4369D"/>
    <w:rsid w:val="00D455F7"/>
    <w:rsid w:val="00D476B5"/>
    <w:rsid w:val="00D47FBF"/>
    <w:rsid w:val="00D54B70"/>
    <w:rsid w:val="00D6131D"/>
    <w:rsid w:val="00D63C16"/>
    <w:rsid w:val="00D66EF4"/>
    <w:rsid w:val="00D67A54"/>
    <w:rsid w:val="00D77C45"/>
    <w:rsid w:val="00D81B33"/>
    <w:rsid w:val="00D839E3"/>
    <w:rsid w:val="00D92D9C"/>
    <w:rsid w:val="00D94202"/>
    <w:rsid w:val="00D966D6"/>
    <w:rsid w:val="00DA165C"/>
    <w:rsid w:val="00DB05AF"/>
    <w:rsid w:val="00DB0F49"/>
    <w:rsid w:val="00DB3AD5"/>
    <w:rsid w:val="00DB7342"/>
    <w:rsid w:val="00DC1917"/>
    <w:rsid w:val="00DC2410"/>
    <w:rsid w:val="00DC4777"/>
    <w:rsid w:val="00DC7AAB"/>
    <w:rsid w:val="00DD013B"/>
    <w:rsid w:val="00DD089A"/>
    <w:rsid w:val="00DD399D"/>
    <w:rsid w:val="00DD43A4"/>
    <w:rsid w:val="00DF37D1"/>
    <w:rsid w:val="00DF68FA"/>
    <w:rsid w:val="00DF7F1C"/>
    <w:rsid w:val="00E13F0A"/>
    <w:rsid w:val="00E14741"/>
    <w:rsid w:val="00E177F9"/>
    <w:rsid w:val="00E37307"/>
    <w:rsid w:val="00E4067E"/>
    <w:rsid w:val="00E4414A"/>
    <w:rsid w:val="00E47BB1"/>
    <w:rsid w:val="00E53360"/>
    <w:rsid w:val="00E61804"/>
    <w:rsid w:val="00E625F8"/>
    <w:rsid w:val="00E6437E"/>
    <w:rsid w:val="00E64C14"/>
    <w:rsid w:val="00E67808"/>
    <w:rsid w:val="00E74D3A"/>
    <w:rsid w:val="00E81367"/>
    <w:rsid w:val="00E84337"/>
    <w:rsid w:val="00E84E5E"/>
    <w:rsid w:val="00E86C78"/>
    <w:rsid w:val="00E918C2"/>
    <w:rsid w:val="00E91D18"/>
    <w:rsid w:val="00E96750"/>
    <w:rsid w:val="00EA0A4D"/>
    <w:rsid w:val="00EA76AF"/>
    <w:rsid w:val="00EB165E"/>
    <w:rsid w:val="00EB284E"/>
    <w:rsid w:val="00EB526F"/>
    <w:rsid w:val="00EB5B96"/>
    <w:rsid w:val="00EC07F0"/>
    <w:rsid w:val="00EC6B82"/>
    <w:rsid w:val="00ED0C45"/>
    <w:rsid w:val="00EE7DC9"/>
    <w:rsid w:val="00EF437E"/>
    <w:rsid w:val="00EF4A54"/>
    <w:rsid w:val="00EF69D3"/>
    <w:rsid w:val="00EF6EE4"/>
    <w:rsid w:val="00F04C12"/>
    <w:rsid w:val="00F111FF"/>
    <w:rsid w:val="00F16224"/>
    <w:rsid w:val="00F17098"/>
    <w:rsid w:val="00F44177"/>
    <w:rsid w:val="00F46FFB"/>
    <w:rsid w:val="00F4745B"/>
    <w:rsid w:val="00F60032"/>
    <w:rsid w:val="00F72909"/>
    <w:rsid w:val="00F8009A"/>
    <w:rsid w:val="00F863D2"/>
    <w:rsid w:val="00F93834"/>
    <w:rsid w:val="00F9797F"/>
    <w:rsid w:val="00F97C86"/>
    <w:rsid w:val="00FA29AC"/>
    <w:rsid w:val="00FA5266"/>
    <w:rsid w:val="00FB3B6C"/>
    <w:rsid w:val="00FB686F"/>
    <w:rsid w:val="00FB7E56"/>
    <w:rsid w:val="00FC0448"/>
    <w:rsid w:val="00FD4A89"/>
    <w:rsid w:val="00FE0399"/>
    <w:rsid w:val="00FE0C03"/>
    <w:rsid w:val="00FE422B"/>
    <w:rsid w:val="01DFBAB3"/>
    <w:rsid w:val="093F0045"/>
    <w:rsid w:val="1C059123"/>
    <w:rsid w:val="28C3D127"/>
    <w:rsid w:val="29B8BA74"/>
    <w:rsid w:val="3C198339"/>
    <w:rsid w:val="3F583EA2"/>
    <w:rsid w:val="4DC649B8"/>
    <w:rsid w:val="51A2C64F"/>
    <w:rsid w:val="66D6F4B4"/>
    <w:rsid w:val="73212E18"/>
    <w:rsid w:val="76D34B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BF04D"/>
  <w15:docId w15:val="{05F3E997-F6D3-4E02-8905-FC27A47E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53F"/>
    <w:pPr>
      <w:spacing w:after="200" w:line="276" w:lineRule="auto"/>
    </w:pPr>
    <w:rPr>
      <w:sz w:val="22"/>
      <w:szCs w:val="22"/>
    </w:rPr>
  </w:style>
  <w:style w:type="paragraph" w:styleId="Heading1">
    <w:name w:val="heading 1"/>
    <w:basedOn w:val="Normal"/>
    <w:next w:val="Normal"/>
    <w:link w:val="Heading1Char"/>
    <w:uiPriority w:val="9"/>
    <w:qFormat/>
    <w:rsid w:val="00F4745B"/>
    <w:pPr>
      <w:keepNext/>
      <w:keepLines/>
      <w:spacing w:before="240" w:after="0"/>
      <w:outlineLvl w:val="0"/>
    </w:pPr>
    <w:rPr>
      <w:rFonts w:asciiTheme="majorHAnsi" w:eastAsiaTheme="majorEastAsia" w:hAnsiTheme="majorHAnsi" w:cstheme="majorBidi"/>
      <w:color w:val="000000" w:themeColor="text1"/>
      <w:sz w:val="44"/>
      <w:szCs w:val="32"/>
    </w:rPr>
  </w:style>
  <w:style w:type="paragraph" w:styleId="Heading2">
    <w:name w:val="heading 2"/>
    <w:basedOn w:val="Normal"/>
    <w:next w:val="Normal"/>
    <w:link w:val="Heading2Char"/>
    <w:uiPriority w:val="9"/>
    <w:unhideWhenUsed/>
    <w:qFormat/>
    <w:rsid w:val="00B56441"/>
    <w:pPr>
      <w:keepNext/>
      <w:keepLines/>
      <w:spacing w:before="40" w:after="0"/>
      <w:outlineLvl w:val="1"/>
    </w:pPr>
    <w:rPr>
      <w:rFonts w:asciiTheme="majorHAnsi" w:eastAsiaTheme="majorEastAsia" w:hAnsiTheme="majorHAnsi" w:cstheme="majorBidi"/>
      <w:b/>
      <w:color w:val="000000" w:themeColor="text1"/>
      <w:sz w:val="40"/>
      <w:szCs w:val="26"/>
    </w:rPr>
  </w:style>
  <w:style w:type="paragraph" w:styleId="Heading3">
    <w:name w:val="heading 3"/>
    <w:basedOn w:val="Normal"/>
    <w:next w:val="Normal"/>
    <w:link w:val="Heading3Char"/>
    <w:uiPriority w:val="9"/>
    <w:unhideWhenUsed/>
    <w:qFormat/>
    <w:rsid w:val="00F4745B"/>
    <w:pPr>
      <w:keepNext/>
      <w:keepLines/>
      <w:spacing w:before="40" w:after="0"/>
      <w:outlineLvl w:val="2"/>
    </w:pPr>
    <w:rPr>
      <w:rFonts w:asciiTheme="majorHAnsi" w:eastAsiaTheme="majorEastAsia" w:hAnsiTheme="majorHAnsi" w:cstheme="majorBidi"/>
      <w:color w:val="000000" w:themeColor="text1"/>
      <w:sz w:val="32"/>
      <w:szCs w:val="24"/>
    </w:rPr>
  </w:style>
  <w:style w:type="paragraph" w:styleId="Heading4">
    <w:name w:val="heading 4"/>
    <w:basedOn w:val="Normal"/>
    <w:next w:val="Normal"/>
    <w:link w:val="Heading4Char"/>
    <w:uiPriority w:val="9"/>
    <w:unhideWhenUsed/>
    <w:qFormat/>
    <w:rsid w:val="00F4745B"/>
    <w:pPr>
      <w:keepNext/>
      <w:keepLines/>
      <w:spacing w:before="40" w:after="0"/>
      <w:outlineLvl w:val="3"/>
    </w:pPr>
    <w:rPr>
      <w:rFonts w:asciiTheme="majorHAnsi" w:eastAsiaTheme="majorEastAsia" w:hAnsiTheme="majorHAnsi"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0097"/>
    <w:pPr>
      <w:tabs>
        <w:tab w:val="center" w:pos="4513"/>
        <w:tab w:val="right" w:pos="9026"/>
      </w:tabs>
      <w:spacing w:after="0" w:line="240" w:lineRule="auto"/>
    </w:pPr>
  </w:style>
  <w:style w:type="character" w:customStyle="1" w:styleId="FooterChar">
    <w:name w:val="Footer Char"/>
    <w:basedOn w:val="DefaultParagraphFont"/>
    <w:link w:val="Footer"/>
    <w:rsid w:val="002E0097"/>
  </w:style>
  <w:style w:type="paragraph" w:styleId="ListParagraph">
    <w:name w:val="List Paragraph"/>
    <w:basedOn w:val="Normal"/>
    <w:uiPriority w:val="34"/>
    <w:qFormat/>
    <w:rsid w:val="002E0097"/>
    <w:pPr>
      <w:ind w:left="720"/>
      <w:contextualSpacing/>
    </w:pPr>
  </w:style>
  <w:style w:type="table" w:styleId="MediumShading1-Accent2">
    <w:name w:val="Medium Shading 1 Accent 2"/>
    <w:basedOn w:val="TableNormal"/>
    <w:uiPriority w:val="63"/>
    <w:rsid w:val="002E00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2">
    <w:name w:val="Light Shading Accent 2"/>
    <w:basedOn w:val="TableNormal"/>
    <w:uiPriority w:val="60"/>
    <w:rsid w:val="002E00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nhideWhenUsed/>
    <w:rsid w:val="00747CAE"/>
    <w:pPr>
      <w:tabs>
        <w:tab w:val="center" w:pos="4513"/>
        <w:tab w:val="right" w:pos="9026"/>
      </w:tabs>
      <w:spacing w:after="0" w:line="240" w:lineRule="auto"/>
    </w:pPr>
  </w:style>
  <w:style w:type="character" w:customStyle="1" w:styleId="HeaderChar">
    <w:name w:val="Header Char"/>
    <w:basedOn w:val="DefaultParagraphFont"/>
    <w:link w:val="Header"/>
    <w:rsid w:val="00747CAE"/>
  </w:style>
  <w:style w:type="paragraph" w:styleId="BalloonText">
    <w:name w:val="Balloon Text"/>
    <w:basedOn w:val="Normal"/>
    <w:link w:val="BalloonTextChar"/>
    <w:uiPriority w:val="99"/>
    <w:unhideWhenUsed/>
    <w:rsid w:val="00747CAE"/>
    <w:pPr>
      <w:spacing w:after="0" w:line="240" w:lineRule="auto"/>
    </w:pPr>
    <w:rPr>
      <w:rFonts w:ascii="Tahoma" w:hAnsi="Tahoma" w:cs="Tahoma"/>
      <w:sz w:val="16"/>
      <w:szCs w:val="16"/>
    </w:rPr>
  </w:style>
  <w:style w:type="character" w:customStyle="1" w:styleId="BalloonTextChar">
    <w:name w:val="Balloon Text Char"/>
    <w:link w:val="BalloonText"/>
    <w:uiPriority w:val="99"/>
    <w:rsid w:val="00747CAE"/>
    <w:rPr>
      <w:rFonts w:ascii="Tahoma" w:hAnsi="Tahoma" w:cs="Tahoma"/>
      <w:sz w:val="16"/>
      <w:szCs w:val="16"/>
    </w:rPr>
  </w:style>
  <w:style w:type="table" w:styleId="LightList-Accent2">
    <w:name w:val="Light List Accent 2"/>
    <w:basedOn w:val="TableNormal"/>
    <w:uiPriority w:val="61"/>
    <w:rsid w:val="00235F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23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1D18"/>
    <w:rPr>
      <w:color w:val="0000FF"/>
      <w:u w:val="single"/>
    </w:rPr>
  </w:style>
  <w:style w:type="character" w:styleId="FollowedHyperlink">
    <w:name w:val="FollowedHyperlink"/>
    <w:uiPriority w:val="99"/>
    <w:semiHidden/>
    <w:unhideWhenUsed/>
    <w:rsid w:val="00E91D18"/>
    <w:rPr>
      <w:color w:val="800080"/>
      <w:u w:val="single"/>
    </w:rPr>
  </w:style>
  <w:style w:type="character" w:styleId="CommentReference">
    <w:name w:val="annotation reference"/>
    <w:uiPriority w:val="99"/>
    <w:semiHidden/>
    <w:unhideWhenUsed/>
    <w:rsid w:val="007611A9"/>
    <w:rPr>
      <w:sz w:val="16"/>
      <w:szCs w:val="16"/>
    </w:rPr>
  </w:style>
  <w:style w:type="paragraph" w:styleId="CommentText">
    <w:name w:val="annotation text"/>
    <w:basedOn w:val="Normal"/>
    <w:link w:val="CommentTextChar"/>
    <w:uiPriority w:val="99"/>
    <w:unhideWhenUsed/>
    <w:rsid w:val="007611A9"/>
    <w:pPr>
      <w:spacing w:line="240" w:lineRule="auto"/>
    </w:pPr>
    <w:rPr>
      <w:sz w:val="20"/>
      <w:szCs w:val="20"/>
    </w:rPr>
  </w:style>
  <w:style w:type="character" w:customStyle="1" w:styleId="CommentTextChar">
    <w:name w:val="Comment Text Char"/>
    <w:link w:val="CommentText"/>
    <w:uiPriority w:val="99"/>
    <w:rsid w:val="007611A9"/>
    <w:rPr>
      <w:sz w:val="20"/>
      <w:szCs w:val="20"/>
    </w:rPr>
  </w:style>
  <w:style w:type="paragraph" w:styleId="CommentSubject">
    <w:name w:val="annotation subject"/>
    <w:basedOn w:val="CommentText"/>
    <w:next w:val="CommentText"/>
    <w:link w:val="CommentSubjectChar"/>
    <w:uiPriority w:val="99"/>
    <w:semiHidden/>
    <w:unhideWhenUsed/>
    <w:rsid w:val="007611A9"/>
    <w:rPr>
      <w:b/>
      <w:bCs/>
    </w:rPr>
  </w:style>
  <w:style w:type="character" w:customStyle="1" w:styleId="CommentSubjectChar">
    <w:name w:val="Comment Subject Char"/>
    <w:link w:val="CommentSubject"/>
    <w:uiPriority w:val="99"/>
    <w:semiHidden/>
    <w:rsid w:val="007611A9"/>
    <w:rPr>
      <w:b/>
      <w:bCs/>
      <w:sz w:val="20"/>
      <w:szCs w:val="20"/>
    </w:rPr>
  </w:style>
  <w:style w:type="paragraph" w:styleId="Revision">
    <w:name w:val="Revision"/>
    <w:hidden/>
    <w:uiPriority w:val="99"/>
    <w:semiHidden/>
    <w:rsid w:val="00D839E3"/>
    <w:rPr>
      <w:sz w:val="22"/>
      <w:szCs w:val="22"/>
    </w:rPr>
  </w:style>
  <w:style w:type="paragraph" w:styleId="NoSpacing">
    <w:name w:val="No Spacing"/>
    <w:uiPriority w:val="1"/>
    <w:qFormat/>
    <w:rsid w:val="00CA652D"/>
    <w:rPr>
      <w:sz w:val="22"/>
      <w:szCs w:val="22"/>
    </w:rPr>
  </w:style>
  <w:style w:type="paragraph" w:customStyle="1" w:styleId="Default">
    <w:name w:val="Default"/>
    <w:rsid w:val="0021725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12767"/>
    <w:rPr>
      <w:color w:val="605E5C"/>
      <w:shd w:val="clear" w:color="auto" w:fill="E1DFDD"/>
    </w:rPr>
  </w:style>
  <w:style w:type="character" w:styleId="Mention">
    <w:name w:val="Mention"/>
    <w:basedOn w:val="DefaultParagraphFont"/>
    <w:uiPriority w:val="99"/>
    <w:unhideWhenUsed/>
    <w:rsid w:val="00282E93"/>
    <w:rPr>
      <w:color w:val="2B579A"/>
      <w:shd w:val="clear" w:color="auto" w:fill="E6E6E6"/>
    </w:rPr>
  </w:style>
  <w:style w:type="character" w:customStyle="1" w:styleId="Heading1Char">
    <w:name w:val="Heading 1 Char"/>
    <w:basedOn w:val="DefaultParagraphFont"/>
    <w:link w:val="Heading1"/>
    <w:uiPriority w:val="9"/>
    <w:rsid w:val="00F4745B"/>
    <w:rPr>
      <w:rFonts w:asciiTheme="majorHAnsi" w:eastAsiaTheme="majorEastAsia" w:hAnsiTheme="majorHAnsi" w:cstheme="majorBidi"/>
      <w:color w:val="000000" w:themeColor="text1"/>
      <w:sz w:val="44"/>
      <w:szCs w:val="32"/>
    </w:rPr>
  </w:style>
  <w:style w:type="paragraph" w:styleId="FootnoteText">
    <w:name w:val="footnote text"/>
    <w:basedOn w:val="Normal"/>
    <w:link w:val="FootnoteTextChar"/>
    <w:uiPriority w:val="99"/>
    <w:semiHidden/>
    <w:unhideWhenUsed/>
    <w:rsid w:val="002B4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53F"/>
  </w:style>
  <w:style w:type="character" w:styleId="FootnoteReference">
    <w:name w:val="footnote reference"/>
    <w:basedOn w:val="DefaultParagraphFont"/>
    <w:uiPriority w:val="99"/>
    <w:semiHidden/>
    <w:unhideWhenUsed/>
    <w:rsid w:val="002B453F"/>
    <w:rPr>
      <w:vertAlign w:val="superscript"/>
    </w:rPr>
  </w:style>
  <w:style w:type="paragraph" w:styleId="TOCHeading">
    <w:name w:val="TOC Heading"/>
    <w:basedOn w:val="Heading1"/>
    <w:next w:val="Normal"/>
    <w:uiPriority w:val="39"/>
    <w:unhideWhenUsed/>
    <w:qFormat/>
    <w:rsid w:val="002B453F"/>
    <w:pPr>
      <w:spacing w:line="259" w:lineRule="auto"/>
      <w:outlineLvl w:val="9"/>
    </w:pPr>
    <w:rPr>
      <w:lang w:val="en-US"/>
    </w:rPr>
  </w:style>
  <w:style w:type="paragraph" w:styleId="TOC1">
    <w:name w:val="toc 1"/>
    <w:basedOn w:val="Normal"/>
    <w:next w:val="Normal"/>
    <w:autoRedefine/>
    <w:uiPriority w:val="39"/>
    <w:unhideWhenUsed/>
    <w:rsid w:val="002B453F"/>
    <w:pPr>
      <w:spacing w:after="100"/>
    </w:pPr>
  </w:style>
  <w:style w:type="paragraph" w:styleId="NormalWeb">
    <w:name w:val="Normal (Web)"/>
    <w:basedOn w:val="Normal"/>
    <w:uiPriority w:val="99"/>
    <w:semiHidden/>
    <w:unhideWhenUsed/>
    <w:rsid w:val="00584F4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2Char">
    <w:name w:val="Heading 2 Char"/>
    <w:basedOn w:val="DefaultParagraphFont"/>
    <w:link w:val="Heading2"/>
    <w:uiPriority w:val="9"/>
    <w:rsid w:val="00B56441"/>
    <w:rPr>
      <w:rFonts w:asciiTheme="majorHAnsi" w:eastAsiaTheme="majorEastAsia" w:hAnsiTheme="majorHAnsi" w:cstheme="majorBidi"/>
      <w:b/>
      <w:color w:val="000000" w:themeColor="text1"/>
      <w:sz w:val="40"/>
      <w:szCs w:val="26"/>
    </w:rPr>
  </w:style>
  <w:style w:type="character" w:customStyle="1" w:styleId="Heading3Char">
    <w:name w:val="Heading 3 Char"/>
    <w:basedOn w:val="DefaultParagraphFont"/>
    <w:link w:val="Heading3"/>
    <w:uiPriority w:val="9"/>
    <w:rsid w:val="00F4745B"/>
    <w:rPr>
      <w:rFonts w:asciiTheme="majorHAnsi" w:eastAsiaTheme="majorEastAsia" w:hAnsiTheme="majorHAnsi" w:cstheme="majorBidi"/>
      <w:color w:val="000000" w:themeColor="text1"/>
      <w:sz w:val="32"/>
      <w:szCs w:val="24"/>
    </w:rPr>
  </w:style>
  <w:style w:type="character" w:customStyle="1" w:styleId="Heading4Char">
    <w:name w:val="Heading 4 Char"/>
    <w:basedOn w:val="DefaultParagraphFont"/>
    <w:link w:val="Heading4"/>
    <w:uiPriority w:val="9"/>
    <w:rsid w:val="00F4745B"/>
    <w:rPr>
      <w:rFonts w:asciiTheme="majorHAnsi" w:eastAsiaTheme="majorEastAsia" w:hAnsiTheme="majorHAnsi" w:cstheme="majorBidi"/>
      <w:b/>
      <w:iCs/>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781">
      <w:bodyDiv w:val="1"/>
      <w:marLeft w:val="0"/>
      <w:marRight w:val="0"/>
      <w:marTop w:val="0"/>
      <w:marBottom w:val="0"/>
      <w:divBdr>
        <w:top w:val="none" w:sz="0" w:space="0" w:color="auto"/>
        <w:left w:val="none" w:sz="0" w:space="0" w:color="auto"/>
        <w:bottom w:val="none" w:sz="0" w:space="0" w:color="auto"/>
        <w:right w:val="none" w:sz="0" w:space="0" w:color="auto"/>
      </w:divBdr>
    </w:div>
    <w:div w:id="284820719">
      <w:bodyDiv w:val="1"/>
      <w:marLeft w:val="0"/>
      <w:marRight w:val="0"/>
      <w:marTop w:val="0"/>
      <w:marBottom w:val="0"/>
      <w:divBdr>
        <w:top w:val="none" w:sz="0" w:space="0" w:color="auto"/>
        <w:left w:val="none" w:sz="0" w:space="0" w:color="auto"/>
        <w:bottom w:val="none" w:sz="0" w:space="0" w:color="auto"/>
        <w:right w:val="none" w:sz="0" w:space="0" w:color="auto"/>
      </w:divBdr>
    </w:div>
    <w:div w:id="460729065">
      <w:bodyDiv w:val="1"/>
      <w:marLeft w:val="0"/>
      <w:marRight w:val="0"/>
      <w:marTop w:val="0"/>
      <w:marBottom w:val="0"/>
      <w:divBdr>
        <w:top w:val="none" w:sz="0" w:space="0" w:color="auto"/>
        <w:left w:val="none" w:sz="0" w:space="0" w:color="auto"/>
        <w:bottom w:val="none" w:sz="0" w:space="0" w:color="auto"/>
        <w:right w:val="none" w:sz="0" w:space="0" w:color="auto"/>
      </w:divBdr>
    </w:div>
    <w:div w:id="841823682">
      <w:bodyDiv w:val="1"/>
      <w:marLeft w:val="0"/>
      <w:marRight w:val="0"/>
      <w:marTop w:val="0"/>
      <w:marBottom w:val="0"/>
      <w:divBdr>
        <w:top w:val="none" w:sz="0" w:space="0" w:color="auto"/>
        <w:left w:val="none" w:sz="0" w:space="0" w:color="auto"/>
        <w:bottom w:val="none" w:sz="0" w:space="0" w:color="auto"/>
        <w:right w:val="none" w:sz="0" w:space="0" w:color="auto"/>
      </w:divBdr>
    </w:div>
    <w:div w:id="858666630">
      <w:bodyDiv w:val="1"/>
      <w:marLeft w:val="0"/>
      <w:marRight w:val="0"/>
      <w:marTop w:val="0"/>
      <w:marBottom w:val="0"/>
      <w:divBdr>
        <w:top w:val="none" w:sz="0" w:space="0" w:color="auto"/>
        <w:left w:val="none" w:sz="0" w:space="0" w:color="auto"/>
        <w:bottom w:val="none" w:sz="0" w:space="0" w:color="auto"/>
        <w:right w:val="none" w:sz="0" w:space="0" w:color="auto"/>
      </w:divBdr>
    </w:div>
    <w:div w:id="1579557889">
      <w:bodyDiv w:val="1"/>
      <w:marLeft w:val="0"/>
      <w:marRight w:val="0"/>
      <w:marTop w:val="0"/>
      <w:marBottom w:val="0"/>
      <w:divBdr>
        <w:top w:val="none" w:sz="0" w:space="0" w:color="auto"/>
        <w:left w:val="none" w:sz="0" w:space="0" w:color="auto"/>
        <w:bottom w:val="none" w:sz="0" w:space="0" w:color="auto"/>
        <w:right w:val="none" w:sz="0" w:space="0" w:color="auto"/>
      </w:divBdr>
    </w:div>
    <w:div w:id="185777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onciliation.org.au/reconciliation-action-plans/submit-your-r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onciliation.org.au/national-reconciliation-wee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gh.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admin@whg.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e@whg.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umanrights.gov.au/our-work/aboriginal-and-torres-strait-islander-social-justice/publications/wiyi-yani-u-thangan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04B6DA622B546BAA9C4C9F7E15D40" ma:contentTypeVersion="16" ma:contentTypeDescription="Create a new document." ma:contentTypeScope="" ma:versionID="20be3f02ebe8c0cede8db30357eeb76e">
  <xsd:schema xmlns:xsd="http://www.w3.org/2001/XMLSchema" xmlns:xs="http://www.w3.org/2001/XMLSchema" xmlns:p="http://schemas.microsoft.com/office/2006/metadata/properties" xmlns:ns2="b7dad689-43de-43a6-b56c-0d3bdabf01c8" xmlns:ns3="08750cbf-90f5-426f-bcb8-e46caa1f812f" targetNamespace="http://schemas.microsoft.com/office/2006/metadata/properties" ma:root="true" ma:fieldsID="1bd80bc142081911e81c6296b141320f" ns2:_="" ns3:_="">
    <xsd:import namespace="b7dad689-43de-43a6-b56c-0d3bdabf01c8"/>
    <xsd:import namespace="08750cbf-90f5-426f-bcb8-e46caa1f8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ad689-43de-43a6-b56c-0d3bdabf0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39fc5-4533-4eef-b0c9-8cbb44b955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0cbf-90f5-426f-bcb8-e46caa1f8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c01f8-6036-43c0-b3ff-d799781098bb}" ma:internalName="TaxCatchAll" ma:showField="CatchAllData" ma:web="08750cbf-90f5-426f-bcb8-e46caa1f8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750cbf-90f5-426f-bcb8-e46caa1f812f" xsi:nil="true"/>
    <lcf76f155ced4ddcb4097134ff3c332f xmlns="b7dad689-43de-43a6-b56c-0d3bdabf01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B829-54F5-4945-89CB-8235BA725DDE}">
  <ds:schemaRefs>
    <ds:schemaRef ds:uri="http://schemas.microsoft.com/sharepoint/v3/contenttype/forms"/>
  </ds:schemaRefs>
</ds:datastoreItem>
</file>

<file path=customXml/itemProps2.xml><?xml version="1.0" encoding="utf-8"?>
<ds:datastoreItem xmlns:ds="http://schemas.openxmlformats.org/officeDocument/2006/customXml" ds:itemID="{B6BBDAC3-DAAE-4E70-BC41-36417394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ad689-43de-43a6-b56c-0d3bdabf01c8"/>
    <ds:schemaRef ds:uri="08750cbf-90f5-426f-bcb8-e46caa1f8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918B3-DAA9-4A3E-AE6E-ED6D0050DE62}">
  <ds:schemaRefs>
    <ds:schemaRef ds:uri="http://purl.org/dc/terms/"/>
    <ds:schemaRef ds:uri="http://purl.org/dc/elements/1.1/"/>
    <ds:schemaRef ds:uri="b7dad689-43de-43a6-b56c-0d3bdabf01c8"/>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8750cbf-90f5-426f-bcb8-e46caa1f812f"/>
    <ds:schemaRef ds:uri="http://schemas.microsoft.com/office/2006/metadata/properties"/>
  </ds:schemaRefs>
</ds:datastoreItem>
</file>

<file path=customXml/itemProps4.xml><?xml version="1.0" encoding="utf-8"?>
<ds:datastoreItem xmlns:ds="http://schemas.openxmlformats.org/officeDocument/2006/customXml" ds:itemID="{D03CA253-FCE7-4C73-B334-04BBA296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5432</Words>
  <Characters>30965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Women's Health Grampians Reconciliation Action Plan 2024</vt:lpstr>
    </vt:vector>
  </TitlesOfParts>
  <Company>Toshiba</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Grampians Reconciliation Action Plan 2024</dc:title>
  <dc:creator>Eliza Pettit</dc:creator>
  <cp:lastModifiedBy>Sarah Hart</cp:lastModifiedBy>
  <cp:revision>2</cp:revision>
  <cp:lastPrinted>2022-03-28T03:31:00Z</cp:lastPrinted>
  <dcterms:created xsi:type="dcterms:W3CDTF">2024-05-22T04:06:00Z</dcterms:created>
  <dcterms:modified xsi:type="dcterms:W3CDTF">2024-05-22T04:06:00Z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0x010100DAF04B6DA622B546BAA9C4C9F7E15D40</vt:lpwstr>
  </property>
  <property fmtid="{D5CDD505-2E9C-101B-9397-08002B2CF9AE}" pid="3" name="MediaServiceImageTags">
    <vt:lpwstr/>
  </property>
</Properties>
</file>